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98DA" w14:textId="77777777" w:rsidR="0047783A" w:rsidRPr="006A5F84" w:rsidRDefault="0047783A" w:rsidP="0047783A">
      <w:pPr>
        <w:pStyle w:val="Heading1"/>
        <w:numPr>
          <w:ilvl w:val="0"/>
          <w:numId w:val="5"/>
        </w:numPr>
        <w:ind w:left="851" w:right="-710" w:hanging="851"/>
        <w:jc w:val="left"/>
        <w:rPr>
          <w:rFonts w:ascii="Times New Roman" w:hAnsi="Times New Roman"/>
          <w:i/>
          <w:sz w:val="28"/>
          <w:szCs w:val="28"/>
          <w:lang w:val="en-GB"/>
        </w:rPr>
      </w:pPr>
      <w:bookmarkStart w:id="0" w:name="_Toc42488106"/>
      <w:bookmarkStart w:id="1" w:name="_Ref500419967"/>
      <w:permStart w:id="2138780851" w:edGrp="everyone"/>
      <w:permEnd w:id="2138780851"/>
      <w:r w:rsidRPr="006A5F84">
        <w:rPr>
          <w:rFonts w:ascii="Times New Roman" w:hAnsi="Times New Roman"/>
          <w:i/>
          <w:sz w:val="28"/>
          <w:szCs w:val="28"/>
          <w:lang w:val="en-GB"/>
        </w:rPr>
        <w:t>TENDER FORM FOR A SUPPLY CONTRACT</w:t>
      </w:r>
      <w:bookmarkEnd w:id="0"/>
      <w:r w:rsidR="00501A2B">
        <w:rPr>
          <w:rFonts w:ascii="Times New Roman" w:hAnsi="Times New Roman"/>
          <w:i/>
          <w:sz w:val="28"/>
          <w:szCs w:val="28"/>
          <w:lang w:val="en-GB"/>
        </w:rPr>
        <w:t xml:space="preserve"> </w:t>
      </w:r>
    </w:p>
    <w:bookmarkEnd w:id="1"/>
    <w:p w14:paraId="13019793" w14:textId="46C79F5A" w:rsidR="0047783A" w:rsidRPr="006A5F84" w:rsidRDefault="0047783A" w:rsidP="0047783A">
      <w:pPr>
        <w:pStyle w:val="Title"/>
        <w:jc w:val="left"/>
        <w:rPr>
          <w:rFonts w:ascii="Times New Roman" w:hAnsi="Times New Roman"/>
          <w:b w:val="0"/>
          <w:sz w:val="22"/>
          <w:szCs w:val="22"/>
          <w:lang w:val="en-GB"/>
        </w:rPr>
      </w:pPr>
      <w:r w:rsidRPr="006A5F84">
        <w:rPr>
          <w:rFonts w:ascii="Times New Roman" w:hAnsi="Times New Roman"/>
          <w:sz w:val="22"/>
          <w:szCs w:val="22"/>
          <w:lang w:val="en-GB"/>
        </w:rPr>
        <w:t xml:space="preserve">Publication reference: </w:t>
      </w:r>
      <w:r w:rsidR="007375B3" w:rsidRPr="007375B3">
        <w:rPr>
          <w:rFonts w:ascii="Times New Roman" w:hAnsi="Times New Roman"/>
          <w:sz w:val="22"/>
          <w:szCs w:val="22"/>
          <w:lang w:val="en-GB"/>
        </w:rPr>
        <w:t>HR-RS00034 – TD04</w:t>
      </w:r>
    </w:p>
    <w:p w14:paraId="3F20949B" w14:textId="7F101AF8" w:rsidR="0047783A" w:rsidRPr="006A5F84" w:rsidRDefault="0047783A" w:rsidP="0047783A">
      <w:pPr>
        <w:pStyle w:val="Title"/>
        <w:jc w:val="left"/>
        <w:outlineLvl w:val="0"/>
        <w:rPr>
          <w:rFonts w:ascii="Times New Roman" w:hAnsi="Times New Roman"/>
          <w:sz w:val="22"/>
          <w:szCs w:val="22"/>
          <w:lang w:val="en-GB"/>
        </w:rPr>
      </w:pPr>
      <w:r w:rsidRPr="006A5F84">
        <w:rPr>
          <w:rFonts w:ascii="Times New Roman" w:hAnsi="Times New Roman"/>
          <w:sz w:val="22"/>
          <w:szCs w:val="22"/>
          <w:lang w:val="en-GB"/>
        </w:rPr>
        <w:t xml:space="preserve">Title of contract: </w:t>
      </w:r>
      <w:r w:rsidR="007375B3" w:rsidRPr="007375B3">
        <w:rPr>
          <w:rFonts w:ascii="Times New Roman" w:hAnsi="Times New Roman"/>
          <w:sz w:val="22"/>
          <w:szCs w:val="22"/>
          <w:lang w:val="en-GB"/>
        </w:rPr>
        <w:t>Procurement of RIB and rubber boats with outboard engines and trailers for project I.D.Danube</w:t>
      </w:r>
    </w:p>
    <w:p w14:paraId="5FF1CC9B" w14:textId="77777777" w:rsidR="0047783A" w:rsidRPr="006A5F84" w:rsidRDefault="0047783A" w:rsidP="0047783A">
      <w:pPr>
        <w:ind w:right="425"/>
        <w:jc w:val="right"/>
        <w:rPr>
          <w:rFonts w:ascii="Times New Roman" w:hAnsi="Times New Roman"/>
          <w:b/>
          <w:sz w:val="22"/>
          <w:szCs w:val="22"/>
        </w:rPr>
      </w:pPr>
      <w:r w:rsidRPr="006A5F84">
        <w:rPr>
          <w:rFonts w:ascii="Times New Roman" w:hAnsi="Times New Roman"/>
          <w:b/>
          <w:sz w:val="22"/>
          <w:szCs w:val="22"/>
        </w:rPr>
        <w:t>&lt;</w:t>
      </w:r>
      <w:r w:rsidRPr="002D59A9">
        <w:rPr>
          <w:rFonts w:ascii="Times New Roman" w:hAnsi="Times New Roman"/>
          <w:b/>
          <w:sz w:val="22"/>
          <w:szCs w:val="22"/>
          <w:highlight w:val="yellow"/>
        </w:rPr>
        <w:t>Place and date</w:t>
      </w:r>
      <w:r w:rsidRPr="006A5F84">
        <w:rPr>
          <w:rFonts w:ascii="Times New Roman" w:hAnsi="Times New Roman"/>
          <w:b/>
          <w:sz w:val="22"/>
          <w:szCs w:val="22"/>
        </w:rPr>
        <w:t>&gt;</w:t>
      </w:r>
    </w:p>
    <w:p w14:paraId="5A434F64" w14:textId="28AE0ADE" w:rsidR="0047783A" w:rsidRPr="006A5F84" w:rsidRDefault="0047783A" w:rsidP="0047783A">
      <w:pPr>
        <w:rPr>
          <w:rFonts w:ascii="Times New Roman" w:hAnsi="Times New Roman"/>
          <w:b/>
          <w:sz w:val="22"/>
          <w:szCs w:val="22"/>
        </w:rPr>
      </w:pPr>
      <w:r w:rsidRPr="006A5F84">
        <w:rPr>
          <w:rFonts w:ascii="Times New Roman" w:hAnsi="Times New Roman"/>
          <w:b/>
          <w:sz w:val="22"/>
          <w:szCs w:val="22"/>
        </w:rPr>
        <w:t xml:space="preserve">A: </w:t>
      </w:r>
      <w:r w:rsidR="007375B3" w:rsidRPr="007375B3">
        <w:rPr>
          <w:rFonts w:ascii="Times New Roman" w:hAnsi="Times New Roman"/>
          <w:b/>
          <w:sz w:val="22"/>
          <w:szCs w:val="22"/>
        </w:rPr>
        <w:t>Ministry of Interior of the Republic of Serbia, Sector for Emergency Management, Mije Kovačevića 2-4, 11000 Beograd, Republic of Serbia</w:t>
      </w:r>
      <w:r w:rsidRPr="006A5F84">
        <w:rPr>
          <w:rFonts w:ascii="Times New Roman" w:hAnsi="Times New Roman"/>
          <w:b/>
          <w:sz w:val="22"/>
          <w:szCs w:val="22"/>
        </w:rPr>
        <w:t>.</w:t>
      </w:r>
    </w:p>
    <w:p w14:paraId="63499D8C" w14:textId="77777777" w:rsidR="0047783A" w:rsidRPr="006A5F84" w:rsidRDefault="0047783A">
      <w:pPr>
        <w:pStyle w:val="Blockquote"/>
        <w:pBdr>
          <w:top w:val="single" w:sz="4" w:space="1" w:color="auto"/>
        </w:pBdr>
        <w:spacing w:before="0" w:after="0"/>
        <w:ind w:left="0" w:right="0"/>
        <w:jc w:val="center"/>
        <w:rPr>
          <w:rFonts w:ascii="Times New Roman" w:hAnsi="Times New Roman"/>
          <w:sz w:val="18"/>
          <w:lang w:val="en-GB"/>
        </w:rPr>
      </w:pPr>
    </w:p>
    <w:p w14:paraId="1A2DE51E" w14:textId="77777777" w:rsidR="001D1EB4" w:rsidRDefault="0047783A" w:rsidP="0047783A">
      <w:pPr>
        <w:pStyle w:val="Blockquote"/>
        <w:spacing w:before="120" w:after="120"/>
        <w:ind w:left="0" w:right="0"/>
        <w:jc w:val="both"/>
        <w:rPr>
          <w:rFonts w:ascii="Times New Roman" w:hAnsi="Times New Roman"/>
          <w:b/>
          <w:sz w:val="22"/>
          <w:szCs w:val="22"/>
          <w:lang w:val="en-GB"/>
        </w:rPr>
      </w:pPr>
      <w:r w:rsidRPr="006A5F84">
        <w:rPr>
          <w:rFonts w:ascii="Times New Roman" w:hAnsi="Times New Roman"/>
          <w:b/>
          <w:sz w:val="22"/>
          <w:szCs w:val="22"/>
          <w:lang w:val="en-GB"/>
        </w:rPr>
        <w:t>O</w:t>
      </w:r>
      <w:r w:rsidRPr="006A5F84">
        <w:rPr>
          <w:rStyle w:val="Strong"/>
          <w:rFonts w:ascii="Times New Roman" w:hAnsi="Times New Roman"/>
          <w:sz w:val="22"/>
          <w:szCs w:val="22"/>
          <w:lang w:val="en-GB"/>
        </w:rPr>
        <w:t xml:space="preserve">ne signed </w:t>
      </w:r>
      <w:r w:rsidRPr="006A5F84">
        <w:rPr>
          <w:rFonts w:ascii="Times New Roman" w:hAnsi="Times New Roman"/>
          <w:sz w:val="22"/>
          <w:szCs w:val="22"/>
          <w:lang w:val="en-GB"/>
        </w:rPr>
        <w:t>form must be supplied (for each lot, if the tender procedure is divided into lots), together with the number of copies specified in the Instruction to Tenderers</w:t>
      </w:r>
      <w:r w:rsidRPr="006A5F84">
        <w:rPr>
          <w:rFonts w:ascii="Times New Roman" w:hAnsi="Times New Roman"/>
          <w:b/>
          <w:sz w:val="22"/>
          <w:szCs w:val="22"/>
          <w:lang w:val="en-GB"/>
        </w:rPr>
        <w:t xml:space="preserve">. </w:t>
      </w:r>
      <w:r w:rsidRPr="006A5F84">
        <w:rPr>
          <w:rFonts w:ascii="Times New Roman" w:hAnsi="Times New Roman"/>
          <w:sz w:val="22"/>
          <w:szCs w:val="22"/>
          <w:lang w:val="en-GB"/>
        </w:rPr>
        <w:t xml:space="preserve">The form </w:t>
      </w:r>
      <w:r w:rsidR="001D1EB4">
        <w:rPr>
          <w:rFonts w:ascii="Times New Roman" w:hAnsi="Times New Roman"/>
          <w:sz w:val="22"/>
          <w:szCs w:val="22"/>
          <w:lang w:val="en-GB"/>
        </w:rPr>
        <w:t>contains a</w:t>
      </w:r>
      <w:r w:rsidRPr="006A5F84">
        <w:rPr>
          <w:rFonts w:ascii="Times New Roman" w:hAnsi="Times New Roman"/>
          <w:sz w:val="22"/>
          <w:szCs w:val="22"/>
          <w:lang w:val="en-GB"/>
        </w:rPr>
        <w:t xml:space="preserve"> declaration. Any additional documentation (brochure, letter, etc</w:t>
      </w:r>
      <w:r w:rsidR="006A5F84">
        <w:rPr>
          <w:rFonts w:ascii="Times New Roman" w:hAnsi="Times New Roman"/>
          <w:sz w:val="22"/>
          <w:szCs w:val="22"/>
          <w:lang w:val="en-GB"/>
        </w:rPr>
        <w:t>.</w:t>
      </w:r>
      <w:r w:rsidRPr="006A5F84">
        <w:rPr>
          <w:rFonts w:ascii="Times New Roman" w:hAnsi="Times New Roman"/>
          <w:sz w:val="22"/>
          <w:szCs w:val="22"/>
          <w:lang w:val="en-GB"/>
        </w:rPr>
        <w:t>) sent with the form will not be taken into consideration.</w:t>
      </w:r>
      <w:r w:rsidRPr="006A5F84">
        <w:rPr>
          <w:rFonts w:ascii="Times New Roman" w:hAnsi="Times New Roman"/>
          <w:b/>
          <w:sz w:val="22"/>
          <w:szCs w:val="22"/>
          <w:lang w:val="en-GB"/>
        </w:rPr>
        <w:t xml:space="preserve"> </w:t>
      </w:r>
    </w:p>
    <w:p w14:paraId="6DBB80E5" w14:textId="77777777" w:rsidR="001D1EB4" w:rsidRDefault="0047783A" w:rsidP="0047783A">
      <w:pPr>
        <w:pStyle w:val="Blockquote"/>
        <w:spacing w:before="120" w:after="120"/>
        <w:ind w:left="0" w:right="0"/>
        <w:jc w:val="both"/>
        <w:rPr>
          <w:rFonts w:ascii="Times New Roman" w:hAnsi="Times New Roman"/>
          <w:sz w:val="22"/>
          <w:szCs w:val="22"/>
          <w:lang w:val="en-GB"/>
        </w:rPr>
      </w:pPr>
      <w:r w:rsidRPr="006A5F84">
        <w:rPr>
          <w:rFonts w:ascii="Times New Roman" w:hAnsi="Times New Roman"/>
          <w:sz w:val="22"/>
          <w:szCs w:val="22"/>
          <w:lang w:val="en-GB"/>
        </w:rPr>
        <w:t xml:space="preserve">Applications being submitted by a </w:t>
      </w:r>
      <w:r w:rsidRPr="006A5F84">
        <w:rPr>
          <w:rFonts w:ascii="Times New Roman" w:hAnsi="Times New Roman"/>
          <w:bCs/>
          <w:sz w:val="22"/>
          <w:szCs w:val="22"/>
          <w:lang w:val="en-GB"/>
        </w:rPr>
        <w:t>consortium (i</w:t>
      </w:r>
      <w:r w:rsidR="00FD23CD">
        <w:rPr>
          <w:rFonts w:ascii="Times New Roman" w:hAnsi="Times New Roman"/>
          <w:bCs/>
          <w:sz w:val="22"/>
          <w:szCs w:val="22"/>
          <w:lang w:val="en-GB"/>
        </w:rPr>
        <w:t>.</w:t>
      </w:r>
      <w:r w:rsidRPr="006A5F84">
        <w:rPr>
          <w:rFonts w:ascii="Times New Roman" w:hAnsi="Times New Roman"/>
          <w:bCs/>
          <w:sz w:val="22"/>
          <w:szCs w:val="22"/>
          <w:lang w:val="en-GB"/>
        </w:rPr>
        <w:t>e</w:t>
      </w:r>
      <w:r w:rsidR="00FD23CD">
        <w:rPr>
          <w:rFonts w:ascii="Times New Roman" w:hAnsi="Times New Roman"/>
          <w:bCs/>
          <w:sz w:val="22"/>
          <w:szCs w:val="22"/>
          <w:lang w:val="en-GB"/>
        </w:rPr>
        <w:t>.</w:t>
      </w:r>
      <w:r w:rsidRPr="006A5F84">
        <w:rPr>
          <w:rFonts w:ascii="Times New Roman" w:hAnsi="Times New Roman"/>
          <w:sz w:val="22"/>
          <w:szCs w:val="22"/>
          <w:lang w:val="en-GB"/>
        </w:rPr>
        <w:t xml:space="preserve"> either a permanent, legally-established grouping or a grouping which has been constituted informally for a specific tender procedure) must follow the instructions applicable to the consortium leader and its members. </w:t>
      </w:r>
    </w:p>
    <w:p w14:paraId="4D4CB898" w14:textId="77777777" w:rsidR="001D1EB4" w:rsidRPr="006A5F84" w:rsidRDefault="0047783A" w:rsidP="0047783A">
      <w:pPr>
        <w:pStyle w:val="Blockquote"/>
        <w:spacing w:before="120" w:after="120"/>
        <w:ind w:left="0" w:right="0"/>
        <w:jc w:val="both"/>
        <w:rPr>
          <w:rFonts w:ascii="Times New Roman" w:hAnsi="Times New Roman"/>
          <w:sz w:val="22"/>
          <w:szCs w:val="22"/>
          <w:lang w:val="en-GB"/>
        </w:rPr>
      </w:pPr>
      <w:r w:rsidRPr="006A5F84">
        <w:rPr>
          <w:rFonts w:ascii="Times New Roman" w:hAnsi="Times New Roman"/>
          <w:sz w:val="22"/>
          <w:szCs w:val="22"/>
          <w:lang w:val="en-GB"/>
        </w:rPr>
        <w:t>The attachments to this submission form (i.e. declarations, statements, proofs) may be in original or copy. If copies are submitted, the originals must be dispatched to the Contracting Authority upon request.</w:t>
      </w:r>
      <w:r w:rsidRPr="006A5F84">
        <w:rPr>
          <w:rFonts w:ascii="Times New Roman" w:hAnsi="Times New Roman"/>
          <w:snapToGrid/>
          <w:sz w:val="22"/>
          <w:szCs w:val="22"/>
          <w:lang w:val="en-GB" w:eastAsia="en-GB" w:bidi="kn-IN"/>
        </w:rPr>
        <w:t xml:space="preserve"> </w:t>
      </w:r>
    </w:p>
    <w:p w14:paraId="13526C2C" w14:textId="77777777" w:rsidR="0047783A" w:rsidRPr="006A5F84" w:rsidRDefault="0047783A" w:rsidP="0047783A">
      <w:pPr>
        <w:pStyle w:val="Blockquote"/>
        <w:spacing w:before="120" w:after="120"/>
        <w:ind w:left="0" w:right="0"/>
        <w:jc w:val="both"/>
        <w:rPr>
          <w:rFonts w:ascii="Times New Roman" w:hAnsi="Times New Roman"/>
          <w:sz w:val="22"/>
          <w:szCs w:val="22"/>
          <w:lang w:val="en-GB"/>
        </w:rPr>
      </w:pPr>
      <w:r w:rsidRPr="006A5F84">
        <w:rPr>
          <w:rFonts w:ascii="Times New Roman" w:hAnsi="Times New Roman"/>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w:t>
      </w:r>
      <w:r w:rsidR="00694910" w:rsidRPr="00694910">
        <w:rPr>
          <w:rFonts w:ascii="Times New Roman" w:hAnsi="Times New Roman"/>
          <w:sz w:val="22"/>
          <w:szCs w:val="22"/>
          <w:lang w:val="en-GB"/>
        </w:rPr>
        <w:t xml:space="preserve">commitment </w:t>
      </w:r>
      <w:r w:rsidRPr="006A5F84">
        <w:rPr>
          <w:rFonts w:ascii="Times New Roman" w:hAnsi="Times New Roman"/>
          <w:sz w:val="22"/>
          <w:szCs w:val="22"/>
          <w:lang w:val="en-GB"/>
        </w:rPr>
        <w:t>on the part of those entities to place those resources at its disposal. Such entities, for instance the parent company of the economic operator, must respect the same rules of eligibility and notably that of nationality, as the economic operator</w:t>
      </w:r>
      <w:r w:rsidR="00694910" w:rsidRPr="00694910">
        <w:rPr>
          <w:rFonts w:ascii="Times New Roman" w:hAnsi="Times New Roman"/>
          <w:sz w:val="22"/>
          <w:szCs w:val="22"/>
          <w:lang w:val="en-GB"/>
        </w:rPr>
        <w:t xml:space="preserve">, </w:t>
      </w:r>
      <w:r w:rsidR="00694910" w:rsidRPr="00E05A99">
        <w:rPr>
          <w:rFonts w:ascii="Times New Roman" w:hAnsi="Times New Roman"/>
          <w:sz w:val="22"/>
          <w:szCs w:val="22"/>
          <w:lang w:val="en-GB"/>
        </w:rPr>
        <w:t xml:space="preserve">as well as the relevant selection criteria. </w:t>
      </w:r>
      <w:r w:rsidR="00694910" w:rsidRPr="001D1EB4">
        <w:rPr>
          <w:rFonts w:ascii="Times New Roman" w:hAnsi="Times New Roman"/>
          <w:sz w:val="22"/>
          <w:szCs w:val="22"/>
          <w:highlight w:val="lightGray"/>
          <w:lang w:val="en-GB"/>
        </w:rPr>
        <w:t>With regard to technical and professional criteria, an economic operator may only rely on the capacities of other entities where the latter will supply the supplies or perform the works or services for which these capacities are required. With regard to economic and financial criteria, the entities upon whose capacity the tenderer relies, become jointly and severally liable for the performance of the contract</w:t>
      </w:r>
      <w:r w:rsidRPr="001D1EB4">
        <w:rPr>
          <w:rFonts w:ascii="Times New Roman" w:hAnsi="Times New Roman"/>
          <w:sz w:val="22"/>
          <w:szCs w:val="22"/>
          <w:highlight w:val="lightGray"/>
          <w:lang w:val="en-GB"/>
        </w:rPr>
        <w:t>.</w:t>
      </w:r>
    </w:p>
    <w:p w14:paraId="5C0C9C5D" w14:textId="77777777" w:rsidR="0047783A" w:rsidRPr="006A5F84" w:rsidRDefault="0047783A" w:rsidP="004C51DD">
      <w:pPr>
        <w:keepNext/>
        <w:spacing w:before="240" w:after="240"/>
        <w:ind w:left="284" w:hanging="284"/>
        <w:jc w:val="both"/>
        <w:outlineLvl w:val="0"/>
        <w:rPr>
          <w:rFonts w:ascii="Times New Roman" w:hAnsi="Times New Roman"/>
          <w:b/>
          <w:sz w:val="24"/>
          <w:szCs w:val="24"/>
        </w:rPr>
      </w:pPr>
      <w:r w:rsidRPr="006A5F84">
        <w:rPr>
          <w:rFonts w:ascii="Times New Roman" w:hAnsi="Times New Roman"/>
          <w:b/>
          <w:sz w:val="24"/>
          <w:szCs w:val="24"/>
        </w:rPr>
        <w:t>1</w:t>
      </w:r>
      <w:r w:rsidRPr="006A5F84">
        <w:rPr>
          <w:rFonts w:ascii="Times New Roman" w:hAnsi="Times New Roman"/>
          <w:b/>
          <w:sz w:val="24"/>
          <w:szCs w:val="24"/>
        </w:rPr>
        <w:tab/>
        <w:t>SUBMITTED BY</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812"/>
        <w:gridCol w:w="1559"/>
      </w:tblGrid>
      <w:tr w:rsidR="0047783A" w:rsidRPr="006A5F84" w14:paraId="441A17FC" w14:textId="77777777" w:rsidTr="001D1EB4">
        <w:trPr>
          <w:cantSplit/>
        </w:trPr>
        <w:tc>
          <w:tcPr>
            <w:tcW w:w="1701" w:type="dxa"/>
            <w:tcBorders>
              <w:top w:val="nil"/>
              <w:left w:val="nil"/>
            </w:tcBorders>
          </w:tcPr>
          <w:p w14:paraId="6AD78774" w14:textId="77777777" w:rsidR="0047783A" w:rsidRPr="006A5F84" w:rsidRDefault="0047783A">
            <w:pPr>
              <w:jc w:val="both"/>
              <w:rPr>
                <w:rFonts w:ascii="Times New Roman" w:hAnsi="Times New Roman"/>
                <w:b/>
                <w:sz w:val="22"/>
              </w:rPr>
            </w:pPr>
          </w:p>
        </w:tc>
        <w:tc>
          <w:tcPr>
            <w:tcW w:w="5812" w:type="dxa"/>
            <w:shd w:val="pct5" w:color="auto" w:fill="FFFFFF"/>
          </w:tcPr>
          <w:p w14:paraId="69746E04" w14:textId="77777777" w:rsidR="0047783A" w:rsidRPr="006A5F84" w:rsidRDefault="0047783A">
            <w:pPr>
              <w:jc w:val="both"/>
              <w:rPr>
                <w:rFonts w:ascii="Times New Roman" w:hAnsi="Times New Roman"/>
                <w:b/>
                <w:sz w:val="22"/>
              </w:rPr>
            </w:pPr>
            <w:r w:rsidRPr="006A5F84">
              <w:rPr>
                <w:rFonts w:ascii="Times New Roman" w:hAnsi="Times New Roman"/>
                <w:b/>
                <w:sz w:val="22"/>
              </w:rPr>
              <w:t>Name(s) of tenderer(s)</w:t>
            </w:r>
          </w:p>
        </w:tc>
        <w:tc>
          <w:tcPr>
            <w:tcW w:w="1559" w:type="dxa"/>
            <w:shd w:val="pct5" w:color="auto" w:fill="FFFFFF"/>
          </w:tcPr>
          <w:p w14:paraId="32AD797A" w14:textId="77777777" w:rsidR="0047783A" w:rsidRPr="006A5F84" w:rsidRDefault="0047783A">
            <w:pPr>
              <w:jc w:val="both"/>
              <w:rPr>
                <w:rFonts w:ascii="Times New Roman" w:hAnsi="Times New Roman"/>
                <w:b/>
                <w:sz w:val="22"/>
              </w:rPr>
            </w:pPr>
            <w:r w:rsidRPr="006A5F84">
              <w:rPr>
                <w:rFonts w:ascii="Times New Roman" w:hAnsi="Times New Roman"/>
                <w:b/>
                <w:sz w:val="22"/>
              </w:rPr>
              <w:t>Nationality</w:t>
            </w:r>
            <w:r w:rsidRPr="006A5F84">
              <w:rPr>
                <w:rStyle w:val="FootnoteReference"/>
                <w:rFonts w:ascii="Times New Roman" w:hAnsi="Times New Roman"/>
                <w:b/>
                <w:sz w:val="22"/>
              </w:rPr>
              <w:footnoteReference w:id="1"/>
            </w:r>
          </w:p>
        </w:tc>
      </w:tr>
      <w:tr w:rsidR="0047783A" w:rsidRPr="006A5F84" w14:paraId="537BF73B" w14:textId="77777777" w:rsidTr="001D1EB4">
        <w:trPr>
          <w:cantSplit/>
          <w:trHeight w:val="296"/>
        </w:trPr>
        <w:tc>
          <w:tcPr>
            <w:tcW w:w="1701" w:type="dxa"/>
          </w:tcPr>
          <w:p w14:paraId="3816F025" w14:textId="77777777" w:rsidR="0047783A" w:rsidRPr="006A5F84" w:rsidRDefault="0047783A">
            <w:pPr>
              <w:rPr>
                <w:rFonts w:ascii="Times New Roman" w:hAnsi="Times New Roman"/>
                <w:b/>
                <w:sz w:val="22"/>
              </w:rPr>
            </w:pPr>
            <w:r w:rsidRPr="006A5F84">
              <w:rPr>
                <w:rFonts w:ascii="Times New Roman" w:hAnsi="Times New Roman"/>
                <w:b/>
                <w:sz w:val="22"/>
              </w:rPr>
              <w:t>Leader</w:t>
            </w:r>
            <w:r w:rsidRPr="006A5F84">
              <w:rPr>
                <w:rStyle w:val="FootnoteReference"/>
                <w:rFonts w:ascii="Times New Roman" w:hAnsi="Times New Roman"/>
                <w:b/>
                <w:sz w:val="22"/>
              </w:rPr>
              <w:footnoteReference w:id="2"/>
            </w:r>
          </w:p>
        </w:tc>
        <w:tc>
          <w:tcPr>
            <w:tcW w:w="5812" w:type="dxa"/>
          </w:tcPr>
          <w:p w14:paraId="63078DDC" w14:textId="77777777" w:rsidR="0047783A" w:rsidRPr="006A5F84" w:rsidRDefault="0047783A">
            <w:pPr>
              <w:jc w:val="both"/>
              <w:rPr>
                <w:rFonts w:ascii="Times New Roman" w:hAnsi="Times New Roman"/>
                <w:b/>
                <w:sz w:val="22"/>
              </w:rPr>
            </w:pPr>
          </w:p>
        </w:tc>
        <w:tc>
          <w:tcPr>
            <w:tcW w:w="1559" w:type="dxa"/>
          </w:tcPr>
          <w:p w14:paraId="33DA29A2" w14:textId="77777777" w:rsidR="0047783A" w:rsidRPr="006A5F84" w:rsidRDefault="0047783A">
            <w:pPr>
              <w:jc w:val="both"/>
              <w:rPr>
                <w:rFonts w:ascii="Times New Roman" w:hAnsi="Times New Roman"/>
                <w:b/>
                <w:sz w:val="22"/>
              </w:rPr>
            </w:pPr>
          </w:p>
        </w:tc>
      </w:tr>
      <w:tr w:rsidR="0047783A" w:rsidRPr="006A5F84" w14:paraId="563CCCFC" w14:textId="77777777" w:rsidTr="001D1EB4">
        <w:trPr>
          <w:cantSplit/>
          <w:trHeight w:val="488"/>
        </w:trPr>
        <w:tc>
          <w:tcPr>
            <w:tcW w:w="1701" w:type="dxa"/>
          </w:tcPr>
          <w:p w14:paraId="55C861EE" w14:textId="77777777" w:rsidR="0047783A" w:rsidRPr="006A5F84" w:rsidRDefault="0047783A">
            <w:pPr>
              <w:jc w:val="both"/>
              <w:rPr>
                <w:rFonts w:ascii="Times New Roman" w:hAnsi="Times New Roman"/>
                <w:b/>
                <w:sz w:val="22"/>
              </w:rPr>
            </w:pPr>
            <w:r w:rsidRPr="006A5F84">
              <w:rPr>
                <w:rFonts w:ascii="Times New Roman" w:hAnsi="Times New Roman"/>
                <w:b/>
                <w:sz w:val="22"/>
              </w:rPr>
              <w:t xml:space="preserve">Member </w:t>
            </w:r>
          </w:p>
        </w:tc>
        <w:tc>
          <w:tcPr>
            <w:tcW w:w="5812" w:type="dxa"/>
          </w:tcPr>
          <w:p w14:paraId="0361DCF4" w14:textId="77777777" w:rsidR="0047783A" w:rsidRPr="006A5F84" w:rsidRDefault="0047783A">
            <w:pPr>
              <w:jc w:val="both"/>
              <w:rPr>
                <w:rFonts w:ascii="Times New Roman" w:hAnsi="Times New Roman"/>
                <w:b/>
                <w:sz w:val="22"/>
              </w:rPr>
            </w:pPr>
          </w:p>
        </w:tc>
        <w:tc>
          <w:tcPr>
            <w:tcW w:w="1559" w:type="dxa"/>
          </w:tcPr>
          <w:p w14:paraId="5C6628EC" w14:textId="77777777" w:rsidR="0047783A" w:rsidRPr="006A5F84" w:rsidRDefault="0047783A">
            <w:pPr>
              <w:jc w:val="both"/>
              <w:rPr>
                <w:rFonts w:ascii="Times New Roman" w:hAnsi="Times New Roman"/>
                <w:b/>
                <w:sz w:val="22"/>
              </w:rPr>
            </w:pPr>
          </w:p>
        </w:tc>
      </w:tr>
      <w:tr w:rsidR="0047783A" w:rsidRPr="006A5F84" w14:paraId="1F5771C3" w14:textId="77777777" w:rsidTr="001D1EB4">
        <w:trPr>
          <w:cantSplit/>
          <w:trHeight w:val="552"/>
        </w:trPr>
        <w:tc>
          <w:tcPr>
            <w:tcW w:w="1701" w:type="dxa"/>
          </w:tcPr>
          <w:p w14:paraId="7590C4EC" w14:textId="77777777" w:rsidR="0047783A" w:rsidRPr="006A5F84" w:rsidRDefault="0047783A">
            <w:pPr>
              <w:jc w:val="both"/>
              <w:rPr>
                <w:rFonts w:ascii="Times New Roman" w:hAnsi="Times New Roman"/>
                <w:b/>
                <w:sz w:val="22"/>
              </w:rPr>
            </w:pPr>
            <w:r w:rsidRPr="006A5F84">
              <w:rPr>
                <w:rFonts w:ascii="Times New Roman" w:hAnsi="Times New Roman"/>
                <w:b/>
                <w:sz w:val="22"/>
              </w:rPr>
              <w:lastRenderedPageBreak/>
              <w:t xml:space="preserve">Etc … </w:t>
            </w:r>
          </w:p>
        </w:tc>
        <w:tc>
          <w:tcPr>
            <w:tcW w:w="5812" w:type="dxa"/>
          </w:tcPr>
          <w:p w14:paraId="4DDF88B8" w14:textId="77777777" w:rsidR="0047783A" w:rsidRPr="006A5F84" w:rsidRDefault="0047783A">
            <w:pPr>
              <w:jc w:val="both"/>
              <w:rPr>
                <w:rFonts w:ascii="Times New Roman" w:hAnsi="Times New Roman"/>
                <w:b/>
                <w:sz w:val="22"/>
              </w:rPr>
            </w:pPr>
          </w:p>
        </w:tc>
        <w:tc>
          <w:tcPr>
            <w:tcW w:w="1559" w:type="dxa"/>
          </w:tcPr>
          <w:p w14:paraId="138CE5C5" w14:textId="77777777" w:rsidR="0047783A" w:rsidRPr="006A5F84" w:rsidRDefault="0047783A">
            <w:pPr>
              <w:jc w:val="both"/>
              <w:rPr>
                <w:rFonts w:ascii="Times New Roman" w:hAnsi="Times New Roman"/>
                <w:b/>
                <w:sz w:val="22"/>
              </w:rPr>
            </w:pPr>
          </w:p>
        </w:tc>
      </w:tr>
    </w:tbl>
    <w:p w14:paraId="78B40C58" w14:textId="77777777" w:rsidR="0047783A" w:rsidRPr="006A5F84" w:rsidRDefault="0047783A" w:rsidP="0047783A">
      <w:pPr>
        <w:keepNext/>
        <w:spacing w:before="720" w:after="240"/>
        <w:ind w:left="709" w:hanging="709"/>
        <w:jc w:val="both"/>
        <w:outlineLvl w:val="0"/>
        <w:rPr>
          <w:rFonts w:ascii="Times New Roman" w:hAnsi="Times New Roman"/>
          <w:b/>
          <w:sz w:val="24"/>
          <w:szCs w:val="24"/>
        </w:rPr>
      </w:pPr>
      <w:r w:rsidRPr="006A5F84">
        <w:rPr>
          <w:rFonts w:ascii="Times New Roman" w:hAnsi="Times New Roman"/>
          <w:b/>
          <w:sz w:val="24"/>
          <w:szCs w:val="24"/>
        </w:rPr>
        <w:t>2</w:t>
      </w:r>
      <w:r w:rsidRPr="006A5F84">
        <w:rPr>
          <w:rFonts w:ascii="Times New Roman" w:hAnsi="Times New Roman"/>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7016"/>
      </w:tblGrid>
      <w:tr w:rsidR="0047783A" w:rsidRPr="001F3517" w14:paraId="5BF2F5AF" w14:textId="77777777" w:rsidTr="00385369">
        <w:trPr>
          <w:trHeight w:val="563"/>
        </w:trPr>
        <w:tc>
          <w:tcPr>
            <w:tcW w:w="2235" w:type="dxa"/>
            <w:shd w:val="clear" w:color="auto" w:fill="B3B3B3"/>
            <w:vAlign w:val="center"/>
          </w:tcPr>
          <w:p w14:paraId="2E4A8940"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Name</w:t>
            </w:r>
          </w:p>
        </w:tc>
        <w:tc>
          <w:tcPr>
            <w:tcW w:w="7121" w:type="dxa"/>
          </w:tcPr>
          <w:p w14:paraId="7C802AB2"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3E30AC2B" w14:textId="77777777" w:rsidTr="00385369">
        <w:trPr>
          <w:trHeight w:val="458"/>
        </w:trPr>
        <w:tc>
          <w:tcPr>
            <w:tcW w:w="2235" w:type="dxa"/>
            <w:shd w:val="clear" w:color="auto" w:fill="B3B3B3"/>
            <w:vAlign w:val="center"/>
          </w:tcPr>
          <w:p w14:paraId="12C820B4"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Address</w:t>
            </w:r>
          </w:p>
        </w:tc>
        <w:tc>
          <w:tcPr>
            <w:tcW w:w="7121" w:type="dxa"/>
          </w:tcPr>
          <w:p w14:paraId="229B62F9"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5B238FDE" w14:textId="77777777" w:rsidTr="00385369">
        <w:trPr>
          <w:trHeight w:val="413"/>
        </w:trPr>
        <w:tc>
          <w:tcPr>
            <w:tcW w:w="2235" w:type="dxa"/>
            <w:shd w:val="clear" w:color="auto" w:fill="B3B3B3"/>
            <w:vAlign w:val="center"/>
          </w:tcPr>
          <w:p w14:paraId="6C49D2EC"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Telephone</w:t>
            </w:r>
          </w:p>
        </w:tc>
        <w:tc>
          <w:tcPr>
            <w:tcW w:w="7121" w:type="dxa"/>
          </w:tcPr>
          <w:p w14:paraId="672D97C0"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1CC29236" w14:textId="77777777" w:rsidTr="00385369">
        <w:trPr>
          <w:trHeight w:val="431"/>
        </w:trPr>
        <w:tc>
          <w:tcPr>
            <w:tcW w:w="2235" w:type="dxa"/>
            <w:shd w:val="clear" w:color="auto" w:fill="B3B3B3"/>
            <w:vAlign w:val="center"/>
          </w:tcPr>
          <w:p w14:paraId="7E531FCC"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Fax</w:t>
            </w:r>
          </w:p>
        </w:tc>
        <w:tc>
          <w:tcPr>
            <w:tcW w:w="7121" w:type="dxa"/>
          </w:tcPr>
          <w:p w14:paraId="55F7C161"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78A92D22" w14:textId="77777777" w:rsidTr="00385369">
        <w:tc>
          <w:tcPr>
            <w:tcW w:w="2235" w:type="dxa"/>
            <w:shd w:val="clear" w:color="auto" w:fill="B3B3B3"/>
            <w:vAlign w:val="center"/>
          </w:tcPr>
          <w:p w14:paraId="6F6FF1A3"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E-mail</w:t>
            </w:r>
          </w:p>
        </w:tc>
        <w:tc>
          <w:tcPr>
            <w:tcW w:w="7121" w:type="dxa"/>
          </w:tcPr>
          <w:p w14:paraId="3495FA1E" w14:textId="77777777" w:rsidR="0047783A" w:rsidRPr="001F3517" w:rsidRDefault="0047783A" w:rsidP="001F3517">
            <w:pPr>
              <w:keepNext/>
              <w:tabs>
                <w:tab w:val="left" w:pos="360"/>
              </w:tabs>
              <w:spacing w:before="0"/>
              <w:jc w:val="both"/>
              <w:rPr>
                <w:rFonts w:ascii="Times New Roman" w:hAnsi="Times New Roman"/>
                <w:b/>
                <w:sz w:val="24"/>
                <w:szCs w:val="24"/>
              </w:rPr>
            </w:pPr>
          </w:p>
        </w:tc>
      </w:tr>
    </w:tbl>
    <w:p w14:paraId="0D356232" w14:textId="77777777" w:rsidR="0047783A" w:rsidRPr="006A5F84" w:rsidRDefault="0047783A" w:rsidP="0047783A">
      <w:pPr>
        <w:keepNext/>
        <w:tabs>
          <w:tab w:val="left" w:pos="360"/>
        </w:tabs>
        <w:spacing w:before="360"/>
        <w:jc w:val="both"/>
        <w:rPr>
          <w:rFonts w:ascii="Times New Roman" w:hAnsi="Times New Roman"/>
          <w:sz w:val="24"/>
          <w:szCs w:val="24"/>
        </w:rPr>
      </w:pPr>
      <w:r w:rsidRPr="006A5F84">
        <w:rPr>
          <w:rFonts w:ascii="Times New Roman" w:hAnsi="Times New Roman"/>
          <w:b/>
          <w:sz w:val="24"/>
          <w:szCs w:val="24"/>
        </w:rPr>
        <w:t>3</w:t>
      </w:r>
      <w:r w:rsidRPr="006A5F84">
        <w:rPr>
          <w:rFonts w:ascii="Times New Roman" w:hAnsi="Times New Roman"/>
          <w:b/>
          <w:sz w:val="24"/>
          <w:szCs w:val="24"/>
        </w:rPr>
        <w:tab/>
        <w:t>ECONOMIC AND FINANCIAL CAPACITY</w:t>
      </w:r>
      <w:r w:rsidRPr="006A5F84">
        <w:rPr>
          <w:rStyle w:val="FootnoteReference"/>
          <w:rFonts w:ascii="Times New Roman" w:hAnsi="Times New Roman"/>
          <w:b/>
          <w:sz w:val="24"/>
          <w:szCs w:val="24"/>
        </w:rPr>
        <w:footnoteReference w:id="3"/>
      </w:r>
    </w:p>
    <w:p w14:paraId="5404E0EB" w14:textId="77777777" w:rsidR="0047783A" w:rsidRDefault="0047783A" w:rsidP="0047783A">
      <w:pPr>
        <w:keepNext/>
        <w:keepLines/>
        <w:widowControl w:val="0"/>
        <w:jc w:val="both"/>
        <w:rPr>
          <w:rFonts w:ascii="Times New Roman" w:hAnsi="Times New Roman"/>
          <w:sz w:val="22"/>
          <w:szCs w:val="22"/>
        </w:rPr>
      </w:pPr>
      <w:r w:rsidRPr="006A5F84">
        <w:rPr>
          <w:rFonts w:ascii="Times New Roman" w:hAnsi="Times New Roman"/>
          <w:sz w:val="22"/>
          <w:szCs w:val="22"/>
        </w:rPr>
        <w:t>Please complete the following table of financial data</w:t>
      </w:r>
      <w:r w:rsidRPr="006A5F84">
        <w:rPr>
          <w:rStyle w:val="FootnoteReference"/>
          <w:rFonts w:ascii="Times New Roman" w:hAnsi="Times New Roman"/>
          <w:sz w:val="22"/>
          <w:szCs w:val="22"/>
        </w:rPr>
        <w:footnoteReference w:id="4"/>
      </w:r>
      <w:r w:rsidRPr="006A5F84">
        <w:rPr>
          <w:rFonts w:ascii="Times New Roman" w:hAnsi="Times New Roman"/>
          <w:sz w:val="22"/>
          <w:szCs w:val="22"/>
        </w:rPr>
        <w:t xml:space="preserve"> based on your annual accounts and your latest projections.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D1EB4" w:rsidRPr="00093BD3" w14:paraId="6A324F63" w14:textId="77777777" w:rsidTr="00093BD3">
        <w:tc>
          <w:tcPr>
            <w:tcW w:w="9570" w:type="dxa"/>
          </w:tcPr>
          <w:p w14:paraId="5A357F85" w14:textId="77777777" w:rsidR="001D1EB4" w:rsidRPr="00093BD3" w:rsidRDefault="001D1EB4" w:rsidP="00093BD3">
            <w:pPr>
              <w:keepNext/>
              <w:keepLines/>
              <w:widowControl w:val="0"/>
              <w:jc w:val="both"/>
              <w:rPr>
                <w:rFonts w:ascii="Times New Roman" w:hAnsi="Times New Roman"/>
                <w:sz w:val="22"/>
                <w:szCs w:val="22"/>
                <w:highlight w:val="yellow"/>
              </w:rPr>
            </w:pPr>
            <w:r w:rsidRPr="00093BD3">
              <w:rPr>
                <w:rFonts w:ascii="Times New Roman" w:hAnsi="Times New Roman"/>
                <w:sz w:val="22"/>
                <w:szCs w:val="22"/>
                <w:highlight w:val="yellow"/>
              </w:rPr>
              <w:t>Please see Contract Notice point 16.1) for example criteria</w:t>
            </w:r>
            <w:r w:rsidR="00DB0B8A" w:rsidRPr="00093BD3">
              <w:rPr>
                <w:rFonts w:ascii="Times New Roman" w:hAnsi="Times New Roman"/>
                <w:sz w:val="22"/>
                <w:szCs w:val="22"/>
                <w:highlight w:val="yellow"/>
              </w:rPr>
              <w:t>. Do not forget to align the table below to the criteria set in the Contract Notice point 16.1)</w:t>
            </w:r>
            <w:r w:rsidR="00255D67" w:rsidRPr="00093BD3">
              <w:rPr>
                <w:rFonts w:ascii="Times New Roman" w:hAnsi="Times New Roman"/>
                <w:sz w:val="22"/>
                <w:szCs w:val="22"/>
              </w:rPr>
              <w:t>.</w:t>
            </w:r>
          </w:p>
          <w:p w14:paraId="5169FD96" w14:textId="77777777" w:rsidR="00255D67" w:rsidRPr="00093BD3" w:rsidRDefault="00255D67" w:rsidP="00093BD3">
            <w:pPr>
              <w:keepNext/>
              <w:keepLines/>
              <w:widowControl w:val="0"/>
              <w:jc w:val="both"/>
              <w:rPr>
                <w:rFonts w:ascii="Times New Roman" w:hAnsi="Times New Roman"/>
                <w:sz w:val="22"/>
                <w:szCs w:val="22"/>
              </w:rPr>
            </w:pPr>
            <w:r w:rsidRPr="00093BD3">
              <w:rPr>
                <w:rFonts w:ascii="Times New Roman" w:hAnsi="Times New Roman"/>
                <w:sz w:val="22"/>
                <w:szCs w:val="22"/>
                <w:highlight w:val="yellow"/>
              </w:rPr>
              <w:t>If you do not use this criteria, you may put N/A, but because all documents are numbered and connected it is not recommended to delete this point completely.</w:t>
            </w:r>
          </w:p>
        </w:tc>
      </w:tr>
    </w:tbl>
    <w:p w14:paraId="271C7863" w14:textId="77777777" w:rsidR="001D1EB4" w:rsidRPr="006A5F84" w:rsidRDefault="001D1EB4" w:rsidP="0047783A">
      <w:pPr>
        <w:keepNext/>
        <w:keepLines/>
        <w:widowControl w:val="0"/>
        <w:jc w:val="both"/>
        <w:rPr>
          <w:rFonts w:ascii="Times New Roman" w:hAnsi="Times New Roman"/>
          <w:sz w:val="22"/>
          <w:szCs w:val="22"/>
        </w:rPr>
      </w:pPr>
    </w:p>
    <w:tbl>
      <w:tblPr>
        <w:tblW w:w="9072"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559"/>
        <w:gridCol w:w="1559"/>
        <w:gridCol w:w="1275"/>
        <w:gridCol w:w="993"/>
      </w:tblGrid>
      <w:tr w:rsidR="001D1EB4" w:rsidRPr="006A5F84" w14:paraId="75F69D7E" w14:textId="77777777" w:rsidTr="00DB0B8A">
        <w:tc>
          <w:tcPr>
            <w:tcW w:w="3686" w:type="dxa"/>
            <w:tcBorders>
              <w:bottom w:val="nil"/>
            </w:tcBorders>
            <w:shd w:val="pct5" w:color="auto" w:fill="FFFFFF"/>
          </w:tcPr>
          <w:p w14:paraId="0A432544" w14:textId="77777777" w:rsidR="001D1EB4" w:rsidRDefault="001D1EB4" w:rsidP="003502E9">
            <w:pPr>
              <w:keepNext/>
              <w:keepLines/>
              <w:widowControl w:val="0"/>
              <w:jc w:val="center"/>
              <w:rPr>
                <w:rFonts w:ascii="Times New Roman" w:hAnsi="Times New Roman"/>
                <w:b/>
              </w:rPr>
            </w:pPr>
            <w:r w:rsidRPr="006A5F84">
              <w:rPr>
                <w:rFonts w:ascii="Times New Roman" w:hAnsi="Times New Roman"/>
                <w:b/>
              </w:rPr>
              <w:t>Financial data</w:t>
            </w:r>
          </w:p>
          <w:p w14:paraId="4CF95720" w14:textId="77777777" w:rsidR="001D1EB4" w:rsidRPr="006A5F84" w:rsidRDefault="001D1EB4" w:rsidP="003502E9">
            <w:pPr>
              <w:keepNext/>
              <w:keepLines/>
              <w:widowControl w:val="0"/>
              <w:jc w:val="center"/>
              <w:rPr>
                <w:rFonts w:ascii="Times New Roman" w:hAnsi="Times New Roman"/>
                <w:b/>
              </w:rPr>
            </w:pPr>
            <w:r w:rsidRPr="00F0186B">
              <w:rPr>
                <w:rFonts w:ascii="Times New Roman" w:hAnsi="Times New Roman"/>
                <w:highlight w:val="yellow"/>
              </w:rPr>
              <w:t>Data requested in this table must be consistent with the selection criteria set in the contract notice</w:t>
            </w:r>
          </w:p>
        </w:tc>
        <w:tc>
          <w:tcPr>
            <w:tcW w:w="1559" w:type="dxa"/>
            <w:tcBorders>
              <w:bottom w:val="nil"/>
            </w:tcBorders>
            <w:shd w:val="pct5" w:color="auto" w:fill="FFFFFF"/>
          </w:tcPr>
          <w:p w14:paraId="14905406" w14:textId="77777777" w:rsidR="001D1EB4" w:rsidRDefault="001D1EB4" w:rsidP="003502E9">
            <w:pPr>
              <w:keepNext/>
              <w:keepLines/>
              <w:widowControl w:val="0"/>
              <w:jc w:val="center"/>
              <w:rPr>
                <w:rFonts w:ascii="Times New Roman" w:hAnsi="Times New Roman"/>
                <w:b/>
              </w:rPr>
            </w:pPr>
            <w:r w:rsidRPr="006A5F84">
              <w:rPr>
                <w:rFonts w:ascii="Times New Roman" w:hAnsi="Times New Roman"/>
                <w:b/>
              </w:rPr>
              <w:t>2 years before last year</w:t>
            </w:r>
            <w:r w:rsidRPr="006A5F84">
              <w:rPr>
                <w:rStyle w:val="FootnoteReference"/>
                <w:rFonts w:ascii="Times New Roman" w:hAnsi="Times New Roman"/>
                <w:b/>
              </w:rPr>
              <w:footnoteReference w:id="5"/>
            </w:r>
          </w:p>
          <w:p w14:paraId="7FF42525" w14:textId="77777777" w:rsidR="001D1EB4" w:rsidRPr="001D1EB4" w:rsidRDefault="001D1EB4" w:rsidP="001D1EB4">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Pr>
                <w:rFonts w:ascii="Times New Roman" w:hAnsi="Times New Roman"/>
                <w:b/>
                <w:sz w:val="22"/>
                <w:szCs w:val="22"/>
                <w:highlight w:val="yellow"/>
              </w:rPr>
              <w:t>insert year</w:t>
            </w:r>
            <w:r w:rsidRPr="00027AB9">
              <w:rPr>
                <w:rFonts w:ascii="Times New Roman" w:hAnsi="Times New Roman"/>
                <w:b/>
                <w:sz w:val="22"/>
                <w:szCs w:val="22"/>
                <w:highlight w:val="yellow"/>
              </w:rPr>
              <w:t>&gt;</w:t>
            </w:r>
          </w:p>
          <w:p w14:paraId="5441FAC5" w14:textId="77777777" w:rsidR="001D1EB4" w:rsidRPr="006A5F84" w:rsidRDefault="001D1EB4" w:rsidP="003502E9">
            <w:pPr>
              <w:keepNext/>
              <w:keepLines/>
              <w:widowControl w:val="0"/>
              <w:jc w:val="center"/>
              <w:rPr>
                <w:rFonts w:ascii="Times New Roman" w:hAnsi="Times New Roman"/>
                <w:b/>
              </w:rPr>
            </w:pPr>
            <w:r w:rsidRPr="001D1EB4">
              <w:rPr>
                <w:rFonts w:ascii="Times New Roman" w:hAnsi="Times New Roman"/>
                <w:b/>
                <w:highlight w:val="yellow"/>
              </w:rPr>
              <w:t>&lt;currency&gt;</w:t>
            </w:r>
          </w:p>
        </w:tc>
        <w:tc>
          <w:tcPr>
            <w:tcW w:w="1559" w:type="dxa"/>
            <w:tcBorders>
              <w:bottom w:val="nil"/>
            </w:tcBorders>
            <w:shd w:val="pct5" w:color="auto" w:fill="FFFFFF"/>
          </w:tcPr>
          <w:p w14:paraId="023E3B00" w14:textId="77777777" w:rsidR="001D1EB4" w:rsidRDefault="001D1EB4" w:rsidP="001D1EB4">
            <w:pPr>
              <w:widowControl w:val="0"/>
              <w:spacing w:before="60" w:after="60"/>
              <w:jc w:val="center"/>
              <w:rPr>
                <w:rFonts w:ascii="Times New Roman" w:hAnsi="Times New Roman"/>
                <w:b/>
                <w:sz w:val="22"/>
                <w:szCs w:val="22"/>
              </w:rPr>
            </w:pPr>
            <w:r w:rsidRPr="006A5F84">
              <w:rPr>
                <w:rFonts w:ascii="Times New Roman" w:hAnsi="Times New Roman"/>
                <w:b/>
              </w:rPr>
              <w:t>Year before last year</w:t>
            </w:r>
            <w:r w:rsidRPr="006A5F84">
              <w:rPr>
                <w:rFonts w:ascii="Times New Roman" w:hAnsi="Times New Roman"/>
                <w:b/>
              </w:rPr>
              <w:br/>
            </w:r>
            <w:r w:rsidRPr="00027AB9">
              <w:rPr>
                <w:rFonts w:ascii="Times New Roman" w:hAnsi="Times New Roman"/>
                <w:b/>
                <w:sz w:val="22"/>
                <w:szCs w:val="22"/>
                <w:highlight w:val="yellow"/>
              </w:rPr>
              <w:t>&lt;</w:t>
            </w:r>
            <w:r>
              <w:rPr>
                <w:rFonts w:ascii="Times New Roman" w:hAnsi="Times New Roman"/>
                <w:b/>
                <w:sz w:val="22"/>
                <w:szCs w:val="22"/>
                <w:highlight w:val="yellow"/>
              </w:rPr>
              <w:t>insert year</w:t>
            </w:r>
            <w:r w:rsidRPr="00027AB9">
              <w:rPr>
                <w:rFonts w:ascii="Times New Roman" w:hAnsi="Times New Roman"/>
                <w:b/>
                <w:sz w:val="22"/>
                <w:szCs w:val="22"/>
                <w:highlight w:val="yellow"/>
              </w:rPr>
              <w:t>&gt;</w:t>
            </w:r>
          </w:p>
          <w:p w14:paraId="286A23E7" w14:textId="77777777" w:rsidR="001D1EB4" w:rsidRPr="006A5F84" w:rsidRDefault="001D1EB4" w:rsidP="003502E9">
            <w:pPr>
              <w:keepNext/>
              <w:keepLines/>
              <w:widowControl w:val="0"/>
              <w:jc w:val="center"/>
              <w:rPr>
                <w:rFonts w:ascii="Times New Roman" w:hAnsi="Times New Roman"/>
                <w:b/>
              </w:rPr>
            </w:pPr>
            <w:r w:rsidRPr="001D1EB4">
              <w:rPr>
                <w:rFonts w:ascii="Times New Roman" w:hAnsi="Times New Roman"/>
                <w:b/>
                <w:highlight w:val="yellow"/>
              </w:rPr>
              <w:t>&lt;currency&gt;</w:t>
            </w:r>
          </w:p>
        </w:tc>
        <w:tc>
          <w:tcPr>
            <w:tcW w:w="1275" w:type="dxa"/>
            <w:tcBorders>
              <w:bottom w:val="nil"/>
            </w:tcBorders>
            <w:shd w:val="pct5" w:color="auto" w:fill="FFFFFF"/>
          </w:tcPr>
          <w:p w14:paraId="0AF0118A" w14:textId="77777777" w:rsidR="001D1EB4" w:rsidRDefault="001D1EB4" w:rsidP="001D1EB4">
            <w:pPr>
              <w:widowControl w:val="0"/>
              <w:spacing w:before="60" w:after="60"/>
              <w:jc w:val="center"/>
              <w:rPr>
                <w:rFonts w:ascii="Times New Roman" w:hAnsi="Times New Roman"/>
                <w:b/>
                <w:sz w:val="22"/>
                <w:szCs w:val="22"/>
              </w:rPr>
            </w:pPr>
            <w:r w:rsidRPr="006A5F84">
              <w:rPr>
                <w:rFonts w:ascii="Times New Roman" w:hAnsi="Times New Roman"/>
                <w:b/>
              </w:rPr>
              <w:t>Last year</w:t>
            </w:r>
            <w:r w:rsidRPr="006A5F84">
              <w:rPr>
                <w:rFonts w:ascii="Times New Roman" w:hAnsi="Times New Roman"/>
                <w:b/>
              </w:rPr>
              <w:br/>
            </w:r>
            <w:r w:rsidRPr="00027AB9">
              <w:rPr>
                <w:rFonts w:ascii="Times New Roman" w:hAnsi="Times New Roman"/>
                <w:b/>
                <w:sz w:val="22"/>
                <w:szCs w:val="22"/>
                <w:highlight w:val="yellow"/>
              </w:rPr>
              <w:t>&lt;</w:t>
            </w:r>
            <w:r>
              <w:rPr>
                <w:rFonts w:ascii="Times New Roman" w:hAnsi="Times New Roman"/>
                <w:b/>
                <w:sz w:val="22"/>
                <w:szCs w:val="22"/>
                <w:highlight w:val="yellow"/>
              </w:rPr>
              <w:t>insert year</w:t>
            </w:r>
            <w:r w:rsidRPr="00027AB9">
              <w:rPr>
                <w:rFonts w:ascii="Times New Roman" w:hAnsi="Times New Roman"/>
                <w:b/>
                <w:sz w:val="22"/>
                <w:szCs w:val="22"/>
                <w:highlight w:val="yellow"/>
              </w:rPr>
              <w:t>&gt;</w:t>
            </w:r>
          </w:p>
          <w:p w14:paraId="36DDA397" w14:textId="77777777" w:rsidR="001D1EB4" w:rsidRPr="006A5F84" w:rsidRDefault="001D1EB4" w:rsidP="0047783A">
            <w:pPr>
              <w:keepNext/>
              <w:keepLines/>
              <w:widowControl w:val="0"/>
              <w:jc w:val="center"/>
              <w:rPr>
                <w:rFonts w:ascii="Times New Roman" w:hAnsi="Times New Roman"/>
                <w:b/>
              </w:rPr>
            </w:pPr>
            <w:r w:rsidRPr="001D1EB4">
              <w:rPr>
                <w:rFonts w:ascii="Times New Roman" w:hAnsi="Times New Roman"/>
                <w:b/>
                <w:highlight w:val="yellow"/>
              </w:rPr>
              <w:t>&lt;currency&gt;</w:t>
            </w:r>
          </w:p>
        </w:tc>
        <w:tc>
          <w:tcPr>
            <w:tcW w:w="993" w:type="dxa"/>
            <w:tcBorders>
              <w:bottom w:val="nil"/>
            </w:tcBorders>
            <w:shd w:val="pct5" w:color="auto" w:fill="FFFFFF"/>
          </w:tcPr>
          <w:p w14:paraId="6FD9A421" w14:textId="77777777" w:rsidR="001D1EB4" w:rsidRPr="006A5F84" w:rsidRDefault="001D1EB4" w:rsidP="0047783A">
            <w:pPr>
              <w:keepNext/>
              <w:keepLines/>
              <w:widowControl w:val="0"/>
              <w:jc w:val="center"/>
              <w:rPr>
                <w:rFonts w:ascii="Times New Roman" w:hAnsi="Times New Roman"/>
                <w:b/>
              </w:rPr>
            </w:pPr>
            <w:r w:rsidRPr="006A5F84">
              <w:rPr>
                <w:rFonts w:ascii="Times New Roman" w:hAnsi="Times New Roman"/>
                <w:b/>
              </w:rPr>
              <w:t>Average</w:t>
            </w:r>
            <w:r w:rsidRPr="006A5F84">
              <w:rPr>
                <w:rStyle w:val="FootnoteReference"/>
                <w:rFonts w:ascii="Times New Roman" w:hAnsi="Times New Roman"/>
                <w:b/>
              </w:rPr>
              <w:footnoteReference w:id="6"/>
            </w:r>
            <w:r w:rsidRPr="006A5F84">
              <w:rPr>
                <w:rFonts w:ascii="Times New Roman" w:hAnsi="Times New Roman"/>
                <w:b/>
              </w:rPr>
              <w:t xml:space="preserve"> </w:t>
            </w:r>
            <w:r w:rsidRPr="006A5F84">
              <w:rPr>
                <w:rFonts w:ascii="Times New Roman" w:hAnsi="Times New Roman"/>
                <w:b/>
              </w:rPr>
              <w:br/>
            </w:r>
          </w:p>
          <w:p w14:paraId="0B7A82BF" w14:textId="77777777" w:rsidR="001D1EB4" w:rsidRPr="006A5F84" w:rsidRDefault="001D1EB4" w:rsidP="003502E9">
            <w:pPr>
              <w:keepNext/>
              <w:keepLines/>
              <w:widowControl w:val="0"/>
              <w:jc w:val="center"/>
              <w:rPr>
                <w:rFonts w:ascii="Times New Roman" w:hAnsi="Times New Roman"/>
                <w:b/>
              </w:rPr>
            </w:pPr>
            <w:r w:rsidRPr="006A5F84">
              <w:rPr>
                <w:rFonts w:ascii="Times New Roman" w:hAnsi="Times New Roman"/>
                <w:b/>
              </w:rPr>
              <w:t>€</w:t>
            </w:r>
          </w:p>
        </w:tc>
      </w:tr>
      <w:tr w:rsidR="001D1EB4" w:rsidRPr="006A5F84" w14:paraId="0A29FC1F" w14:textId="77777777" w:rsidTr="00DB0B8A">
        <w:trPr>
          <w:cantSplit/>
        </w:trPr>
        <w:tc>
          <w:tcPr>
            <w:tcW w:w="3686" w:type="dxa"/>
            <w:tcBorders>
              <w:top w:val="single" w:sz="6" w:space="0" w:color="auto"/>
              <w:bottom w:val="double" w:sz="4" w:space="0" w:color="auto"/>
            </w:tcBorders>
          </w:tcPr>
          <w:p w14:paraId="1104EF40" w14:textId="77777777" w:rsidR="001D1EB4" w:rsidRPr="006A5F84" w:rsidRDefault="001D1EB4" w:rsidP="003502E9">
            <w:pPr>
              <w:keepNext/>
              <w:keepLines/>
              <w:widowControl w:val="0"/>
              <w:rPr>
                <w:rFonts w:ascii="Times New Roman" w:hAnsi="Times New Roman"/>
              </w:rPr>
            </w:pPr>
            <w:r w:rsidRPr="006A5F84">
              <w:rPr>
                <w:rFonts w:ascii="Times New Roman" w:hAnsi="Times New Roman"/>
              </w:rPr>
              <w:t>Annual turnover</w:t>
            </w:r>
          </w:p>
        </w:tc>
        <w:tc>
          <w:tcPr>
            <w:tcW w:w="1559" w:type="dxa"/>
            <w:tcBorders>
              <w:top w:val="single" w:sz="6" w:space="0" w:color="auto"/>
              <w:bottom w:val="double" w:sz="4" w:space="0" w:color="auto"/>
            </w:tcBorders>
          </w:tcPr>
          <w:p w14:paraId="055B2320" w14:textId="77777777" w:rsidR="001D1EB4" w:rsidRPr="006A5F84" w:rsidRDefault="001D1EB4" w:rsidP="003502E9">
            <w:pPr>
              <w:keepNext/>
              <w:keepLines/>
              <w:widowControl w:val="0"/>
              <w:rPr>
                <w:rFonts w:ascii="Times New Roman" w:hAnsi="Times New Roman"/>
              </w:rPr>
            </w:pPr>
          </w:p>
        </w:tc>
        <w:tc>
          <w:tcPr>
            <w:tcW w:w="1559" w:type="dxa"/>
            <w:tcBorders>
              <w:top w:val="single" w:sz="6" w:space="0" w:color="auto"/>
              <w:bottom w:val="double" w:sz="4" w:space="0" w:color="auto"/>
            </w:tcBorders>
          </w:tcPr>
          <w:p w14:paraId="145F30EF" w14:textId="77777777" w:rsidR="001D1EB4" w:rsidRPr="006A5F84" w:rsidRDefault="001D1EB4" w:rsidP="003502E9">
            <w:pPr>
              <w:keepNext/>
              <w:keepLines/>
              <w:widowControl w:val="0"/>
              <w:rPr>
                <w:rFonts w:ascii="Times New Roman" w:hAnsi="Times New Roman"/>
              </w:rPr>
            </w:pPr>
          </w:p>
        </w:tc>
        <w:tc>
          <w:tcPr>
            <w:tcW w:w="1275" w:type="dxa"/>
            <w:tcBorders>
              <w:top w:val="single" w:sz="6" w:space="0" w:color="auto"/>
              <w:bottom w:val="double" w:sz="4" w:space="0" w:color="auto"/>
            </w:tcBorders>
          </w:tcPr>
          <w:p w14:paraId="22E4FE0B" w14:textId="77777777" w:rsidR="001D1EB4" w:rsidRPr="006A5F84" w:rsidRDefault="001D1EB4" w:rsidP="003502E9">
            <w:pPr>
              <w:keepNext/>
              <w:keepLines/>
              <w:widowControl w:val="0"/>
              <w:rPr>
                <w:rFonts w:ascii="Times New Roman" w:hAnsi="Times New Roman"/>
              </w:rPr>
            </w:pPr>
          </w:p>
        </w:tc>
        <w:tc>
          <w:tcPr>
            <w:tcW w:w="993" w:type="dxa"/>
            <w:tcBorders>
              <w:top w:val="single" w:sz="6" w:space="0" w:color="auto"/>
              <w:bottom w:val="double" w:sz="4" w:space="0" w:color="auto"/>
            </w:tcBorders>
          </w:tcPr>
          <w:p w14:paraId="45F2AED5" w14:textId="77777777" w:rsidR="001D1EB4" w:rsidRPr="006A5F84" w:rsidRDefault="001D1EB4" w:rsidP="003502E9">
            <w:pPr>
              <w:keepNext/>
              <w:keepLines/>
              <w:widowControl w:val="0"/>
              <w:rPr>
                <w:rFonts w:ascii="Times New Roman" w:hAnsi="Times New Roman"/>
              </w:rPr>
            </w:pPr>
          </w:p>
        </w:tc>
      </w:tr>
      <w:tr w:rsidR="001D1EB4" w:rsidRPr="006A5F84" w14:paraId="30D44EAE" w14:textId="77777777" w:rsidTr="00DB0B8A">
        <w:trPr>
          <w:cantSplit/>
        </w:trPr>
        <w:tc>
          <w:tcPr>
            <w:tcW w:w="3686" w:type="dxa"/>
            <w:tcBorders>
              <w:top w:val="nil"/>
            </w:tcBorders>
          </w:tcPr>
          <w:p w14:paraId="07B9E378" w14:textId="77777777" w:rsidR="001D1EB4" w:rsidRPr="006A5F84" w:rsidRDefault="001D1EB4" w:rsidP="003502E9">
            <w:pPr>
              <w:keepNext/>
              <w:keepLines/>
              <w:widowControl w:val="0"/>
              <w:rPr>
                <w:rFonts w:ascii="Times New Roman" w:hAnsi="Times New Roman"/>
              </w:rPr>
            </w:pPr>
            <w:r>
              <w:rPr>
                <w:rFonts w:ascii="Times New Roman" w:hAnsi="Times New Roman"/>
              </w:rPr>
              <w:t>Current Assets</w:t>
            </w:r>
          </w:p>
        </w:tc>
        <w:tc>
          <w:tcPr>
            <w:tcW w:w="1559" w:type="dxa"/>
            <w:tcBorders>
              <w:top w:val="nil"/>
              <w:bottom w:val="single" w:sz="6" w:space="0" w:color="auto"/>
            </w:tcBorders>
          </w:tcPr>
          <w:p w14:paraId="01581A89" w14:textId="77777777" w:rsidR="001D1EB4" w:rsidRPr="006A5F84" w:rsidRDefault="001D1EB4" w:rsidP="003502E9">
            <w:pPr>
              <w:keepNext/>
              <w:keepLines/>
              <w:widowControl w:val="0"/>
              <w:rPr>
                <w:rFonts w:ascii="Times New Roman" w:hAnsi="Times New Roman"/>
              </w:rPr>
            </w:pPr>
          </w:p>
        </w:tc>
        <w:tc>
          <w:tcPr>
            <w:tcW w:w="1559" w:type="dxa"/>
            <w:tcBorders>
              <w:top w:val="nil"/>
              <w:bottom w:val="single" w:sz="6" w:space="0" w:color="auto"/>
            </w:tcBorders>
          </w:tcPr>
          <w:p w14:paraId="2BFEA621" w14:textId="77777777" w:rsidR="001D1EB4" w:rsidRPr="006A5F84" w:rsidRDefault="001D1EB4" w:rsidP="003502E9">
            <w:pPr>
              <w:keepNext/>
              <w:keepLines/>
              <w:widowControl w:val="0"/>
              <w:rPr>
                <w:rFonts w:ascii="Times New Roman" w:hAnsi="Times New Roman"/>
              </w:rPr>
            </w:pPr>
          </w:p>
        </w:tc>
        <w:tc>
          <w:tcPr>
            <w:tcW w:w="1275" w:type="dxa"/>
            <w:tcBorders>
              <w:top w:val="nil"/>
              <w:bottom w:val="single" w:sz="6" w:space="0" w:color="auto"/>
            </w:tcBorders>
          </w:tcPr>
          <w:p w14:paraId="633807D8" w14:textId="77777777" w:rsidR="001D1EB4" w:rsidRPr="006A5F84" w:rsidRDefault="001D1EB4" w:rsidP="003502E9">
            <w:pPr>
              <w:keepNext/>
              <w:keepLines/>
              <w:widowControl w:val="0"/>
              <w:rPr>
                <w:rFonts w:ascii="Times New Roman" w:hAnsi="Times New Roman"/>
              </w:rPr>
            </w:pPr>
          </w:p>
        </w:tc>
        <w:tc>
          <w:tcPr>
            <w:tcW w:w="993" w:type="dxa"/>
            <w:tcBorders>
              <w:top w:val="nil"/>
              <w:bottom w:val="single" w:sz="6" w:space="0" w:color="auto"/>
            </w:tcBorders>
          </w:tcPr>
          <w:p w14:paraId="7791D639" w14:textId="77777777" w:rsidR="001D1EB4" w:rsidRPr="006A5F84" w:rsidRDefault="001D1EB4" w:rsidP="003502E9">
            <w:pPr>
              <w:keepNext/>
              <w:keepLines/>
              <w:widowControl w:val="0"/>
              <w:rPr>
                <w:rFonts w:ascii="Times New Roman" w:hAnsi="Times New Roman"/>
              </w:rPr>
            </w:pPr>
          </w:p>
        </w:tc>
      </w:tr>
      <w:tr w:rsidR="001D1EB4" w:rsidRPr="006A5F84" w14:paraId="7E1642E4" w14:textId="77777777" w:rsidTr="00DB0B8A">
        <w:trPr>
          <w:cantSplit/>
        </w:trPr>
        <w:tc>
          <w:tcPr>
            <w:tcW w:w="3686" w:type="dxa"/>
          </w:tcPr>
          <w:p w14:paraId="5BDB3A5B" w14:textId="77777777" w:rsidR="001D1EB4" w:rsidRPr="006A5F84" w:rsidRDefault="001D1EB4" w:rsidP="003502E9">
            <w:pPr>
              <w:keepNext/>
              <w:keepLines/>
              <w:widowControl w:val="0"/>
              <w:rPr>
                <w:rFonts w:ascii="Times New Roman" w:hAnsi="Times New Roman"/>
              </w:rPr>
            </w:pPr>
            <w:r>
              <w:rPr>
                <w:rFonts w:ascii="Times New Roman" w:hAnsi="Times New Roman"/>
              </w:rPr>
              <w:t>Current Liabilities</w:t>
            </w:r>
          </w:p>
        </w:tc>
        <w:tc>
          <w:tcPr>
            <w:tcW w:w="1559" w:type="dxa"/>
            <w:tcBorders>
              <w:top w:val="single" w:sz="6" w:space="0" w:color="auto"/>
              <w:bottom w:val="single" w:sz="6" w:space="0" w:color="auto"/>
            </w:tcBorders>
          </w:tcPr>
          <w:p w14:paraId="045AAA66" w14:textId="77777777" w:rsidR="001D1EB4" w:rsidRPr="006A5F84" w:rsidRDefault="001D1EB4" w:rsidP="003502E9">
            <w:pPr>
              <w:keepNext/>
              <w:keepLines/>
              <w:widowControl w:val="0"/>
              <w:rPr>
                <w:rFonts w:ascii="Times New Roman" w:hAnsi="Times New Roman"/>
              </w:rPr>
            </w:pPr>
          </w:p>
        </w:tc>
        <w:tc>
          <w:tcPr>
            <w:tcW w:w="1559" w:type="dxa"/>
            <w:tcBorders>
              <w:top w:val="single" w:sz="6" w:space="0" w:color="auto"/>
              <w:bottom w:val="single" w:sz="6" w:space="0" w:color="auto"/>
            </w:tcBorders>
          </w:tcPr>
          <w:p w14:paraId="2547CFC4" w14:textId="77777777" w:rsidR="001D1EB4" w:rsidRPr="006A5F84" w:rsidRDefault="001D1EB4" w:rsidP="003502E9">
            <w:pPr>
              <w:keepNext/>
              <w:keepLines/>
              <w:widowControl w:val="0"/>
              <w:rPr>
                <w:rFonts w:ascii="Times New Roman" w:hAnsi="Times New Roman"/>
              </w:rPr>
            </w:pPr>
          </w:p>
        </w:tc>
        <w:tc>
          <w:tcPr>
            <w:tcW w:w="1275" w:type="dxa"/>
            <w:tcBorders>
              <w:top w:val="single" w:sz="6" w:space="0" w:color="auto"/>
              <w:bottom w:val="single" w:sz="6" w:space="0" w:color="auto"/>
            </w:tcBorders>
          </w:tcPr>
          <w:p w14:paraId="4EFA5B55" w14:textId="77777777" w:rsidR="001D1EB4" w:rsidRPr="006A5F84" w:rsidRDefault="001D1EB4" w:rsidP="003502E9">
            <w:pPr>
              <w:keepNext/>
              <w:keepLines/>
              <w:widowControl w:val="0"/>
              <w:rPr>
                <w:rFonts w:ascii="Times New Roman" w:hAnsi="Times New Roman"/>
              </w:rPr>
            </w:pPr>
          </w:p>
        </w:tc>
        <w:tc>
          <w:tcPr>
            <w:tcW w:w="993" w:type="dxa"/>
            <w:tcBorders>
              <w:top w:val="single" w:sz="6" w:space="0" w:color="auto"/>
              <w:bottom w:val="single" w:sz="6" w:space="0" w:color="auto"/>
            </w:tcBorders>
          </w:tcPr>
          <w:p w14:paraId="758EB081" w14:textId="77777777" w:rsidR="001D1EB4" w:rsidRPr="006A5F84" w:rsidRDefault="001D1EB4" w:rsidP="003502E9">
            <w:pPr>
              <w:keepNext/>
              <w:keepLines/>
              <w:widowControl w:val="0"/>
              <w:rPr>
                <w:rFonts w:ascii="Times New Roman" w:hAnsi="Times New Roman"/>
              </w:rPr>
            </w:pPr>
          </w:p>
        </w:tc>
      </w:tr>
    </w:tbl>
    <w:p w14:paraId="371112C0" w14:textId="77777777" w:rsidR="00D64597" w:rsidRDefault="00D64597" w:rsidP="0047783A">
      <w:pPr>
        <w:keepNext/>
        <w:tabs>
          <w:tab w:val="left" w:pos="360"/>
        </w:tabs>
        <w:spacing w:before="360"/>
        <w:jc w:val="both"/>
        <w:rPr>
          <w:rFonts w:ascii="Times New Roman" w:hAnsi="Times New Roman"/>
          <w:b/>
          <w:sz w:val="28"/>
          <w:szCs w:val="28"/>
        </w:rPr>
        <w:sectPr w:rsidR="00D64597" w:rsidSect="0047783A">
          <w:headerReference w:type="default" r:id="rId8"/>
          <w:footerReference w:type="even" r:id="rId9"/>
          <w:footerReference w:type="default" r:id="rId10"/>
          <w:footerReference w:type="first" r:id="rId11"/>
          <w:pgSz w:w="11906" w:h="16838"/>
          <w:pgMar w:top="1134" w:right="1418" w:bottom="1134" w:left="1134" w:header="720" w:footer="720" w:gutter="0"/>
          <w:pgNumType w:start="1"/>
          <w:cols w:space="720"/>
        </w:sectPr>
      </w:pPr>
    </w:p>
    <w:p w14:paraId="25091536" w14:textId="77777777" w:rsidR="0047783A" w:rsidRDefault="0047783A" w:rsidP="002F6265">
      <w:pPr>
        <w:keepNext/>
        <w:tabs>
          <w:tab w:val="left" w:pos="360"/>
        </w:tabs>
        <w:spacing w:before="0" w:after="0"/>
        <w:jc w:val="both"/>
        <w:rPr>
          <w:rFonts w:ascii="Times New Roman" w:hAnsi="Times New Roman"/>
          <w:b/>
          <w:sz w:val="24"/>
          <w:szCs w:val="24"/>
        </w:rPr>
      </w:pPr>
      <w:r w:rsidRPr="006A5F84">
        <w:rPr>
          <w:rFonts w:ascii="Times New Roman" w:hAnsi="Times New Roman"/>
          <w:b/>
          <w:sz w:val="24"/>
          <w:szCs w:val="24"/>
        </w:rPr>
        <w:lastRenderedPageBreak/>
        <w:t>4</w:t>
      </w:r>
      <w:r w:rsidRPr="006A5F84">
        <w:rPr>
          <w:rFonts w:ascii="Times New Roman" w:hAnsi="Times New Roman"/>
          <w:b/>
          <w:sz w:val="24"/>
          <w:szCs w:val="24"/>
        </w:rPr>
        <w:tab/>
        <w:t>STAFF RESOURCES</w:t>
      </w:r>
    </w:p>
    <w:p w14:paraId="3D162936" w14:textId="77777777" w:rsidR="002F6265" w:rsidRPr="006A5F84" w:rsidRDefault="002F6265" w:rsidP="002F6265">
      <w:pPr>
        <w:keepNext/>
        <w:tabs>
          <w:tab w:val="left" w:pos="360"/>
        </w:tabs>
        <w:spacing w:before="0" w:after="0"/>
        <w:jc w:val="both"/>
        <w:rPr>
          <w:rFonts w:ascii="Times New Roman" w:hAnsi="Times New Roman"/>
          <w:b/>
          <w:sz w:val="24"/>
          <w:szCs w:val="24"/>
        </w:rPr>
      </w:pPr>
    </w:p>
    <w:p w14:paraId="687F7AB4" w14:textId="77777777" w:rsidR="0047783A" w:rsidRDefault="0047783A" w:rsidP="002F6265">
      <w:pPr>
        <w:keepNext/>
        <w:keepLines/>
        <w:widowControl w:val="0"/>
        <w:spacing w:before="0" w:after="0"/>
        <w:jc w:val="both"/>
        <w:rPr>
          <w:rFonts w:ascii="Times New Roman" w:hAnsi="Times New Roman"/>
          <w:sz w:val="22"/>
          <w:szCs w:val="22"/>
        </w:rPr>
      </w:pPr>
      <w:r w:rsidRPr="006A5F84">
        <w:rPr>
          <w:rFonts w:ascii="Times New Roman" w:hAnsi="Times New Roman"/>
          <w:sz w:val="22"/>
          <w:szCs w:val="22"/>
        </w:rPr>
        <w:t>Please provide the following personnel statistics for the current year and the two previous years</w:t>
      </w:r>
      <w:r w:rsidR="006A5F84">
        <w:rPr>
          <w:rFonts w:ascii="Times New Roman" w:hAnsi="Times New Roman"/>
          <w:sz w:val="22"/>
          <w:szCs w:val="22"/>
        </w:rPr>
        <w:t>.</w:t>
      </w:r>
      <w:r w:rsidRPr="006A5F84">
        <w:rPr>
          <w:rStyle w:val="FootnoteReference"/>
          <w:rFonts w:ascii="Times New Roman" w:hAnsi="Times New Roman"/>
          <w:sz w:val="22"/>
          <w:szCs w:val="22"/>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E2F16" w:rsidRPr="00093BD3" w14:paraId="28062F9C" w14:textId="77777777" w:rsidTr="00093BD3">
        <w:tc>
          <w:tcPr>
            <w:tcW w:w="14786" w:type="dxa"/>
          </w:tcPr>
          <w:p w14:paraId="7D932D2B" w14:textId="77777777" w:rsidR="008E2F16" w:rsidRPr="00093BD3" w:rsidRDefault="008E2F16" w:rsidP="002F6265">
            <w:pPr>
              <w:keepNext/>
              <w:keepLines/>
              <w:widowControl w:val="0"/>
              <w:spacing w:before="0" w:after="0"/>
              <w:jc w:val="both"/>
              <w:rPr>
                <w:rFonts w:ascii="Times New Roman" w:hAnsi="Times New Roman"/>
                <w:sz w:val="22"/>
                <w:szCs w:val="22"/>
                <w:highlight w:val="yellow"/>
              </w:rPr>
            </w:pPr>
            <w:r w:rsidRPr="00093BD3">
              <w:rPr>
                <w:rFonts w:ascii="Times New Roman" w:hAnsi="Times New Roman"/>
                <w:sz w:val="22"/>
                <w:szCs w:val="22"/>
                <w:highlight w:val="yellow"/>
              </w:rPr>
              <w:t>Please see Contract Notice point 16.2) for example criteria. Do not forget to align the table below to the criteria set in the Contract Notice point 16.2).</w:t>
            </w:r>
          </w:p>
          <w:p w14:paraId="1238CC66" w14:textId="77777777" w:rsidR="008E2F16" w:rsidRPr="00093BD3" w:rsidRDefault="008E2F16" w:rsidP="002F6265">
            <w:pPr>
              <w:keepNext/>
              <w:keepLines/>
              <w:widowControl w:val="0"/>
              <w:spacing w:before="0" w:after="0"/>
              <w:jc w:val="both"/>
              <w:rPr>
                <w:rFonts w:ascii="Times New Roman" w:hAnsi="Times New Roman"/>
                <w:sz w:val="22"/>
                <w:szCs w:val="22"/>
              </w:rPr>
            </w:pPr>
            <w:r w:rsidRPr="00093BD3">
              <w:rPr>
                <w:rFonts w:ascii="Times New Roman" w:hAnsi="Times New Roman"/>
                <w:sz w:val="22"/>
                <w:szCs w:val="22"/>
                <w:highlight w:val="yellow"/>
              </w:rPr>
              <w:t>If you do not use this criteria, you may put N/A, but because all documents are numbered and connected it is not recommended to delete this point completely.</w:t>
            </w:r>
          </w:p>
        </w:tc>
      </w:tr>
    </w:tbl>
    <w:p w14:paraId="019A36FB" w14:textId="77777777" w:rsidR="002F6265" w:rsidRPr="006A5F84" w:rsidRDefault="002F6265" w:rsidP="0047783A">
      <w:pPr>
        <w:keepNext/>
        <w:keepLines/>
        <w:widowControl w:val="0"/>
        <w:jc w:val="both"/>
        <w:rPr>
          <w:rFonts w:ascii="Times New Roman" w:hAnsi="Times New Roman"/>
          <w:sz w:val="22"/>
          <w:szCs w:val="22"/>
        </w:rPr>
      </w:pPr>
    </w:p>
    <w:tbl>
      <w:tblPr>
        <w:tblW w:w="14499"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354"/>
        <w:gridCol w:w="1560"/>
        <w:gridCol w:w="1641"/>
        <w:gridCol w:w="1761"/>
        <w:gridCol w:w="1639"/>
        <w:gridCol w:w="1641"/>
        <w:gridCol w:w="1639"/>
        <w:gridCol w:w="1641"/>
      </w:tblGrid>
      <w:tr w:rsidR="00374C87" w:rsidRPr="006A5F84" w14:paraId="4D249EC5" w14:textId="77777777" w:rsidTr="008E2F16">
        <w:trPr>
          <w:cantSplit/>
          <w:trHeight w:val="297"/>
        </w:trPr>
        <w:tc>
          <w:tcPr>
            <w:tcW w:w="1623" w:type="dxa"/>
            <w:shd w:val="pct5" w:color="auto" w:fill="FFFFFF"/>
          </w:tcPr>
          <w:p w14:paraId="64E99DFA" w14:textId="77777777" w:rsidR="00374C87" w:rsidRPr="006A5F84" w:rsidRDefault="00374C87" w:rsidP="00432715">
            <w:pPr>
              <w:keepNext/>
              <w:keepLines/>
              <w:widowControl w:val="0"/>
              <w:jc w:val="center"/>
              <w:rPr>
                <w:rFonts w:ascii="Times New Roman" w:hAnsi="Times New Roman"/>
                <w:b/>
              </w:rPr>
            </w:pPr>
            <w:r w:rsidRPr="006A5F84">
              <w:rPr>
                <w:rFonts w:ascii="Times New Roman" w:hAnsi="Times New Roman"/>
                <w:b/>
              </w:rPr>
              <w:t>A</w:t>
            </w:r>
            <w:r w:rsidR="00432715">
              <w:rPr>
                <w:rFonts w:ascii="Times New Roman" w:hAnsi="Times New Roman"/>
                <w:b/>
              </w:rPr>
              <w:t>nnual</w:t>
            </w:r>
            <w:r w:rsidRPr="006A5F84">
              <w:rPr>
                <w:rFonts w:ascii="Times New Roman" w:hAnsi="Times New Roman"/>
                <w:b/>
              </w:rPr>
              <w:t xml:space="preserve"> manpower</w:t>
            </w:r>
          </w:p>
        </w:tc>
        <w:tc>
          <w:tcPr>
            <w:tcW w:w="2914" w:type="dxa"/>
            <w:gridSpan w:val="2"/>
            <w:shd w:val="pct5" w:color="auto" w:fill="FFFFFF"/>
          </w:tcPr>
          <w:p w14:paraId="715E74B5" w14:textId="77777777" w:rsidR="00374C87" w:rsidRPr="006A5F84" w:rsidRDefault="00374C87" w:rsidP="00432715">
            <w:pPr>
              <w:keepNext/>
              <w:keepLines/>
              <w:widowControl w:val="0"/>
              <w:jc w:val="center"/>
              <w:rPr>
                <w:rFonts w:ascii="Times New Roman" w:hAnsi="Times New Roman"/>
                <w:b/>
              </w:rPr>
            </w:pPr>
            <w:r w:rsidRPr="006A5F84">
              <w:rPr>
                <w:rFonts w:ascii="Times New Roman" w:hAnsi="Times New Roman"/>
                <w:b/>
              </w:rPr>
              <w:t xml:space="preserve">Year before </w:t>
            </w:r>
            <w:r w:rsidR="00432715">
              <w:rPr>
                <w:rFonts w:ascii="Times New Roman" w:hAnsi="Times New Roman"/>
                <w:b/>
              </w:rPr>
              <w:t>p</w:t>
            </w:r>
            <w:r w:rsidRPr="006A5F84">
              <w:rPr>
                <w:rFonts w:ascii="Times New Roman" w:hAnsi="Times New Roman"/>
                <w:b/>
              </w:rPr>
              <w:t>ast</w:t>
            </w:r>
            <w:r w:rsidR="00432715">
              <w:rPr>
                <w:rFonts w:ascii="Times New Roman" w:hAnsi="Times New Roman"/>
                <w:b/>
              </w:rPr>
              <w:t xml:space="preserve"> year</w:t>
            </w:r>
          </w:p>
        </w:tc>
        <w:tc>
          <w:tcPr>
            <w:tcW w:w="3402" w:type="dxa"/>
            <w:gridSpan w:val="2"/>
            <w:shd w:val="pct5" w:color="auto" w:fill="FFFFFF"/>
          </w:tcPr>
          <w:p w14:paraId="4FB02B61" w14:textId="77777777" w:rsidR="00374C87" w:rsidRPr="006A5F84" w:rsidRDefault="00374C87" w:rsidP="00374C87">
            <w:pPr>
              <w:keepNext/>
              <w:keepLines/>
              <w:widowControl w:val="0"/>
              <w:jc w:val="center"/>
              <w:rPr>
                <w:rFonts w:ascii="Times New Roman" w:hAnsi="Times New Roman"/>
                <w:b/>
              </w:rPr>
            </w:pPr>
            <w:r>
              <w:rPr>
                <w:rFonts w:ascii="Times New Roman" w:hAnsi="Times New Roman"/>
                <w:b/>
              </w:rPr>
              <w:t>P</w:t>
            </w:r>
            <w:r w:rsidRPr="006A5F84">
              <w:rPr>
                <w:rFonts w:ascii="Times New Roman" w:hAnsi="Times New Roman"/>
                <w:b/>
              </w:rPr>
              <w:t>ast year</w:t>
            </w:r>
          </w:p>
        </w:tc>
        <w:tc>
          <w:tcPr>
            <w:tcW w:w="3280" w:type="dxa"/>
            <w:gridSpan w:val="2"/>
            <w:shd w:val="pct5" w:color="auto" w:fill="FFFFFF"/>
          </w:tcPr>
          <w:p w14:paraId="347D0A2C" w14:textId="77777777" w:rsidR="00374C87" w:rsidRPr="006A5F84" w:rsidRDefault="00374C87" w:rsidP="00374C87">
            <w:pPr>
              <w:keepNext/>
              <w:keepLines/>
              <w:widowControl w:val="0"/>
              <w:jc w:val="center"/>
              <w:rPr>
                <w:rFonts w:ascii="Times New Roman" w:hAnsi="Times New Roman"/>
                <w:b/>
              </w:rPr>
            </w:pPr>
            <w:r>
              <w:rPr>
                <w:rFonts w:ascii="Times New Roman" w:hAnsi="Times New Roman"/>
                <w:b/>
              </w:rPr>
              <w:t>Current</w:t>
            </w:r>
            <w:r w:rsidRPr="006A5F84">
              <w:rPr>
                <w:rFonts w:ascii="Times New Roman" w:hAnsi="Times New Roman"/>
                <w:b/>
              </w:rPr>
              <w:t xml:space="preserve"> year</w:t>
            </w:r>
          </w:p>
        </w:tc>
        <w:tc>
          <w:tcPr>
            <w:tcW w:w="3280" w:type="dxa"/>
            <w:gridSpan w:val="2"/>
            <w:shd w:val="pct5" w:color="auto" w:fill="FFFFFF"/>
          </w:tcPr>
          <w:p w14:paraId="3BFBFCF9" w14:textId="77777777" w:rsidR="00374C87" w:rsidRPr="006A5F84" w:rsidRDefault="00374C87" w:rsidP="003502E9">
            <w:pPr>
              <w:keepNext/>
              <w:keepLines/>
              <w:widowControl w:val="0"/>
              <w:jc w:val="center"/>
              <w:rPr>
                <w:rFonts w:ascii="Times New Roman" w:hAnsi="Times New Roman"/>
                <w:b/>
              </w:rPr>
            </w:pPr>
            <w:r>
              <w:rPr>
                <w:rFonts w:ascii="Times New Roman" w:hAnsi="Times New Roman"/>
                <w:b/>
                <w:sz w:val="22"/>
                <w:szCs w:val="22"/>
              </w:rPr>
              <w:t>Period a</w:t>
            </w:r>
            <w:r w:rsidRPr="0057771E">
              <w:rPr>
                <w:rFonts w:ascii="Times New Roman" w:hAnsi="Times New Roman"/>
                <w:b/>
                <w:sz w:val="22"/>
                <w:szCs w:val="22"/>
              </w:rPr>
              <w:t>verage</w:t>
            </w:r>
          </w:p>
        </w:tc>
      </w:tr>
      <w:tr w:rsidR="00374C87" w:rsidRPr="006A5F84" w14:paraId="55E10814" w14:textId="77777777" w:rsidTr="008E2F16">
        <w:trPr>
          <w:cantSplit/>
          <w:trHeight w:val="297"/>
        </w:trPr>
        <w:tc>
          <w:tcPr>
            <w:tcW w:w="1623" w:type="dxa"/>
            <w:shd w:val="pct5" w:color="auto" w:fill="FFFFFF"/>
          </w:tcPr>
          <w:p w14:paraId="10EBBBE5" w14:textId="77777777" w:rsidR="00374C87" w:rsidRPr="006A5F84" w:rsidRDefault="00374C87" w:rsidP="003502E9">
            <w:pPr>
              <w:keepNext/>
              <w:keepLines/>
              <w:widowControl w:val="0"/>
              <w:jc w:val="center"/>
              <w:rPr>
                <w:rFonts w:ascii="Times New Roman" w:hAnsi="Times New Roman"/>
                <w:b/>
              </w:rPr>
            </w:pPr>
          </w:p>
        </w:tc>
        <w:tc>
          <w:tcPr>
            <w:tcW w:w="1354" w:type="dxa"/>
            <w:shd w:val="pct5" w:color="auto" w:fill="FFFFFF"/>
          </w:tcPr>
          <w:p w14:paraId="3E93E8E1" w14:textId="77777777" w:rsidR="00374C87" w:rsidRPr="006A5F84" w:rsidRDefault="00374C87" w:rsidP="003502E9">
            <w:pPr>
              <w:keepNext/>
              <w:keepLines/>
              <w:widowControl w:val="0"/>
              <w:jc w:val="center"/>
              <w:rPr>
                <w:rFonts w:ascii="Times New Roman" w:hAnsi="Times New Roman"/>
                <w:b/>
              </w:rPr>
            </w:pPr>
            <w:r w:rsidRPr="006A5F84">
              <w:rPr>
                <w:rFonts w:ascii="Times New Roman" w:hAnsi="Times New Roman"/>
                <w:b/>
              </w:rPr>
              <w:t>Overall</w:t>
            </w:r>
          </w:p>
        </w:tc>
        <w:tc>
          <w:tcPr>
            <w:tcW w:w="1560" w:type="dxa"/>
            <w:shd w:val="pct5" w:color="auto" w:fill="FFFFFF"/>
          </w:tcPr>
          <w:p w14:paraId="4B59CB6A" w14:textId="77777777" w:rsidR="00374C87" w:rsidRPr="006A5F84" w:rsidRDefault="00374C87" w:rsidP="00374C87">
            <w:pPr>
              <w:keepNext/>
              <w:keepLines/>
              <w:widowControl w:val="0"/>
              <w:jc w:val="center"/>
              <w:rPr>
                <w:rFonts w:ascii="Times New Roman" w:hAnsi="Times New Roman"/>
                <w:b/>
              </w:rPr>
            </w:pPr>
            <w:r>
              <w:rPr>
                <w:rFonts w:ascii="Times New Roman" w:hAnsi="Times New Roman"/>
                <w:b/>
              </w:rPr>
              <w:t>Relevant</w:t>
            </w:r>
            <w:r w:rsidRPr="006A5F84">
              <w:rPr>
                <w:rFonts w:ascii="Times New Roman" w:hAnsi="Times New Roman"/>
                <w:b/>
              </w:rPr>
              <w:t xml:space="preserve"> fields</w:t>
            </w:r>
            <w:r w:rsidRPr="006A5F84">
              <w:rPr>
                <w:rStyle w:val="FootnoteReference"/>
                <w:rFonts w:ascii="Times New Roman" w:hAnsi="Times New Roman"/>
                <w:b/>
              </w:rPr>
              <w:footnoteReference w:id="8"/>
            </w:r>
          </w:p>
        </w:tc>
        <w:tc>
          <w:tcPr>
            <w:tcW w:w="1641" w:type="dxa"/>
            <w:shd w:val="pct5" w:color="auto" w:fill="FFFFFF"/>
          </w:tcPr>
          <w:p w14:paraId="4EDD8CE1" w14:textId="77777777" w:rsidR="00374C87" w:rsidRPr="006A5F84" w:rsidRDefault="00374C87" w:rsidP="003502E9">
            <w:pPr>
              <w:keepNext/>
              <w:keepLines/>
              <w:widowControl w:val="0"/>
              <w:jc w:val="center"/>
              <w:rPr>
                <w:rFonts w:ascii="Times New Roman" w:hAnsi="Times New Roman"/>
                <w:b/>
              </w:rPr>
            </w:pPr>
            <w:r w:rsidRPr="006A5F84">
              <w:rPr>
                <w:rFonts w:ascii="Times New Roman" w:hAnsi="Times New Roman"/>
                <w:b/>
              </w:rPr>
              <w:t>Overall</w:t>
            </w:r>
          </w:p>
        </w:tc>
        <w:tc>
          <w:tcPr>
            <w:tcW w:w="1761" w:type="dxa"/>
            <w:shd w:val="pct5" w:color="auto" w:fill="FFFFFF"/>
          </w:tcPr>
          <w:p w14:paraId="247278BE" w14:textId="77777777" w:rsidR="00374C87" w:rsidRPr="006A5F84" w:rsidRDefault="00374C87" w:rsidP="00374C87">
            <w:pPr>
              <w:keepNext/>
              <w:keepLines/>
              <w:widowControl w:val="0"/>
              <w:jc w:val="center"/>
              <w:rPr>
                <w:rFonts w:ascii="Times New Roman" w:hAnsi="Times New Roman"/>
                <w:b/>
              </w:rPr>
            </w:pPr>
            <w:r>
              <w:rPr>
                <w:rFonts w:ascii="Times New Roman" w:hAnsi="Times New Roman"/>
                <w:b/>
              </w:rPr>
              <w:t>Relevant</w:t>
            </w:r>
            <w:r w:rsidRPr="006A5F84">
              <w:rPr>
                <w:rFonts w:ascii="Times New Roman" w:hAnsi="Times New Roman"/>
                <w:b/>
              </w:rPr>
              <w:t xml:space="preserve"> fields</w:t>
            </w:r>
            <w:r w:rsidRPr="0016604C">
              <w:rPr>
                <w:rFonts w:ascii="Times New Roman" w:hAnsi="Times New Roman"/>
                <w:b/>
              </w:rPr>
              <w:t xml:space="preserve"> </w:t>
            </w:r>
            <w:r w:rsidRPr="0016604C">
              <w:rPr>
                <w:rFonts w:ascii="Times New Roman" w:hAnsi="Times New Roman"/>
                <w:b/>
                <w:vertAlign w:val="superscript"/>
              </w:rPr>
              <w:t>11</w:t>
            </w:r>
          </w:p>
        </w:tc>
        <w:tc>
          <w:tcPr>
            <w:tcW w:w="1639" w:type="dxa"/>
            <w:shd w:val="pct5" w:color="auto" w:fill="FFFFFF"/>
          </w:tcPr>
          <w:p w14:paraId="568EE52B" w14:textId="77777777" w:rsidR="00374C87" w:rsidRPr="006A5F84" w:rsidRDefault="00374C87" w:rsidP="003502E9">
            <w:pPr>
              <w:keepNext/>
              <w:keepLines/>
              <w:widowControl w:val="0"/>
              <w:jc w:val="center"/>
              <w:rPr>
                <w:rFonts w:ascii="Times New Roman" w:hAnsi="Times New Roman"/>
                <w:b/>
              </w:rPr>
            </w:pPr>
            <w:r w:rsidRPr="006A5F84">
              <w:rPr>
                <w:rFonts w:ascii="Times New Roman" w:hAnsi="Times New Roman"/>
                <w:b/>
              </w:rPr>
              <w:t>Overall</w:t>
            </w:r>
          </w:p>
        </w:tc>
        <w:tc>
          <w:tcPr>
            <w:tcW w:w="1641" w:type="dxa"/>
            <w:shd w:val="pct5" w:color="auto" w:fill="FFFFFF"/>
          </w:tcPr>
          <w:p w14:paraId="42FA7BC9" w14:textId="77777777" w:rsidR="00374C87" w:rsidRPr="006A5F84" w:rsidRDefault="00374C87" w:rsidP="00374C87">
            <w:pPr>
              <w:keepNext/>
              <w:keepLines/>
              <w:widowControl w:val="0"/>
              <w:jc w:val="center"/>
              <w:rPr>
                <w:rFonts w:ascii="Times New Roman" w:hAnsi="Times New Roman"/>
                <w:b/>
              </w:rPr>
            </w:pPr>
            <w:r>
              <w:rPr>
                <w:rFonts w:ascii="Times New Roman" w:hAnsi="Times New Roman"/>
                <w:b/>
              </w:rPr>
              <w:t>Relevant</w:t>
            </w:r>
            <w:r w:rsidRPr="006A5F84">
              <w:rPr>
                <w:rFonts w:ascii="Times New Roman" w:hAnsi="Times New Roman"/>
                <w:b/>
              </w:rPr>
              <w:t xml:space="preserve"> fields</w:t>
            </w:r>
            <w:r w:rsidRPr="0016604C">
              <w:rPr>
                <w:rFonts w:ascii="Times New Roman" w:hAnsi="Times New Roman"/>
                <w:b/>
                <w:vertAlign w:val="superscript"/>
              </w:rPr>
              <w:t>11</w:t>
            </w:r>
          </w:p>
        </w:tc>
        <w:tc>
          <w:tcPr>
            <w:tcW w:w="1639" w:type="dxa"/>
            <w:shd w:val="pct5" w:color="auto" w:fill="FFFFFF"/>
          </w:tcPr>
          <w:p w14:paraId="1E6BADB5" w14:textId="77777777" w:rsidR="00374C87" w:rsidRPr="006A5F84" w:rsidRDefault="00374C87" w:rsidP="003502E9">
            <w:pPr>
              <w:keepNext/>
              <w:keepLines/>
              <w:widowControl w:val="0"/>
              <w:jc w:val="center"/>
              <w:rPr>
                <w:rFonts w:ascii="Times New Roman" w:hAnsi="Times New Roman"/>
                <w:b/>
              </w:rPr>
            </w:pPr>
            <w:r w:rsidRPr="00EB4554">
              <w:rPr>
                <w:rFonts w:ascii="Times New Roman" w:hAnsi="Times New Roman"/>
                <w:b/>
                <w:sz w:val="22"/>
                <w:szCs w:val="22"/>
              </w:rPr>
              <w:t>Overall</w:t>
            </w:r>
          </w:p>
        </w:tc>
        <w:tc>
          <w:tcPr>
            <w:tcW w:w="1641" w:type="dxa"/>
            <w:shd w:val="pct5" w:color="auto" w:fill="FFFFFF"/>
          </w:tcPr>
          <w:p w14:paraId="23F3AA82" w14:textId="77777777" w:rsidR="00374C87" w:rsidRPr="006A5F84" w:rsidRDefault="00374C87" w:rsidP="003502E9">
            <w:pPr>
              <w:keepNext/>
              <w:keepLines/>
              <w:widowControl w:val="0"/>
              <w:jc w:val="center"/>
              <w:rPr>
                <w:rFonts w:ascii="Times New Roman" w:hAnsi="Times New Roman"/>
                <w:b/>
              </w:rPr>
            </w:pPr>
            <w:r>
              <w:rPr>
                <w:rFonts w:ascii="Times New Roman" w:hAnsi="Times New Roman"/>
                <w:b/>
              </w:rPr>
              <w:t>Relevant</w:t>
            </w:r>
            <w:r w:rsidRPr="006A5F84">
              <w:rPr>
                <w:rFonts w:ascii="Times New Roman" w:hAnsi="Times New Roman"/>
                <w:b/>
              </w:rPr>
              <w:t xml:space="preserve"> fields</w:t>
            </w:r>
            <w:r w:rsidRPr="0016604C">
              <w:rPr>
                <w:rFonts w:ascii="Times New Roman" w:hAnsi="Times New Roman"/>
                <w:b/>
                <w:vertAlign w:val="superscript"/>
              </w:rPr>
              <w:t>11</w:t>
            </w:r>
          </w:p>
        </w:tc>
      </w:tr>
      <w:tr w:rsidR="00374C87" w:rsidRPr="006A5F84" w14:paraId="527BF0F8" w14:textId="77777777" w:rsidTr="008E2F16">
        <w:trPr>
          <w:cantSplit/>
          <w:trHeight w:val="727"/>
        </w:trPr>
        <w:tc>
          <w:tcPr>
            <w:tcW w:w="1623" w:type="dxa"/>
            <w:tcBorders>
              <w:bottom w:val="nil"/>
            </w:tcBorders>
          </w:tcPr>
          <w:p w14:paraId="34FFD2B7" w14:textId="77777777" w:rsidR="00374C87" w:rsidRPr="006A5F84" w:rsidRDefault="00374C87" w:rsidP="003502E9">
            <w:pPr>
              <w:keepLines/>
              <w:widowControl w:val="0"/>
              <w:rPr>
                <w:rFonts w:ascii="Times New Roman" w:hAnsi="Times New Roman"/>
              </w:rPr>
            </w:pPr>
            <w:r w:rsidRPr="006A5F84">
              <w:rPr>
                <w:rFonts w:ascii="Times New Roman" w:hAnsi="Times New Roman"/>
              </w:rPr>
              <w:t xml:space="preserve">Permanent staff </w:t>
            </w:r>
            <w:r w:rsidRPr="006A5F84">
              <w:rPr>
                <w:rStyle w:val="FootnoteReference"/>
                <w:rFonts w:ascii="Times New Roman" w:hAnsi="Times New Roman"/>
              </w:rPr>
              <w:footnoteReference w:id="9"/>
            </w:r>
          </w:p>
        </w:tc>
        <w:tc>
          <w:tcPr>
            <w:tcW w:w="1354" w:type="dxa"/>
            <w:tcBorders>
              <w:bottom w:val="nil"/>
            </w:tcBorders>
          </w:tcPr>
          <w:p w14:paraId="55437C16" w14:textId="77777777" w:rsidR="00374C87" w:rsidRPr="006A5F84" w:rsidRDefault="00374C87" w:rsidP="003502E9">
            <w:pPr>
              <w:keepLines/>
              <w:widowControl w:val="0"/>
              <w:jc w:val="center"/>
              <w:rPr>
                <w:rFonts w:ascii="Times New Roman" w:hAnsi="Times New Roman"/>
              </w:rPr>
            </w:pPr>
          </w:p>
        </w:tc>
        <w:tc>
          <w:tcPr>
            <w:tcW w:w="1560" w:type="dxa"/>
            <w:tcBorders>
              <w:bottom w:val="nil"/>
            </w:tcBorders>
          </w:tcPr>
          <w:p w14:paraId="18FC4E62" w14:textId="77777777" w:rsidR="00374C87" w:rsidRPr="006A5F84" w:rsidRDefault="00374C87" w:rsidP="003502E9">
            <w:pPr>
              <w:keepLines/>
              <w:widowControl w:val="0"/>
              <w:jc w:val="center"/>
              <w:rPr>
                <w:rFonts w:ascii="Times New Roman" w:hAnsi="Times New Roman"/>
              </w:rPr>
            </w:pPr>
          </w:p>
        </w:tc>
        <w:tc>
          <w:tcPr>
            <w:tcW w:w="1641" w:type="dxa"/>
            <w:tcBorders>
              <w:bottom w:val="nil"/>
            </w:tcBorders>
          </w:tcPr>
          <w:p w14:paraId="2257B8C8" w14:textId="77777777" w:rsidR="00374C87" w:rsidRPr="006A5F84" w:rsidRDefault="00374C87" w:rsidP="003502E9">
            <w:pPr>
              <w:keepLines/>
              <w:widowControl w:val="0"/>
              <w:jc w:val="center"/>
              <w:rPr>
                <w:rFonts w:ascii="Times New Roman" w:hAnsi="Times New Roman"/>
              </w:rPr>
            </w:pPr>
          </w:p>
        </w:tc>
        <w:tc>
          <w:tcPr>
            <w:tcW w:w="1761" w:type="dxa"/>
            <w:tcBorders>
              <w:bottom w:val="nil"/>
            </w:tcBorders>
          </w:tcPr>
          <w:p w14:paraId="1A588675" w14:textId="77777777" w:rsidR="00374C87" w:rsidRPr="006A5F84" w:rsidRDefault="00374C87" w:rsidP="003502E9">
            <w:pPr>
              <w:keepLines/>
              <w:widowControl w:val="0"/>
              <w:jc w:val="center"/>
              <w:rPr>
                <w:rFonts w:ascii="Times New Roman" w:hAnsi="Times New Roman"/>
              </w:rPr>
            </w:pPr>
          </w:p>
        </w:tc>
        <w:tc>
          <w:tcPr>
            <w:tcW w:w="1639" w:type="dxa"/>
            <w:tcBorders>
              <w:bottom w:val="nil"/>
            </w:tcBorders>
          </w:tcPr>
          <w:p w14:paraId="512AFA03" w14:textId="77777777" w:rsidR="00374C87" w:rsidRPr="006A5F84" w:rsidRDefault="00374C87" w:rsidP="003502E9">
            <w:pPr>
              <w:keepLines/>
              <w:widowControl w:val="0"/>
              <w:jc w:val="center"/>
              <w:rPr>
                <w:rFonts w:ascii="Times New Roman" w:hAnsi="Times New Roman"/>
              </w:rPr>
            </w:pPr>
          </w:p>
        </w:tc>
        <w:tc>
          <w:tcPr>
            <w:tcW w:w="1641" w:type="dxa"/>
            <w:tcBorders>
              <w:bottom w:val="nil"/>
            </w:tcBorders>
          </w:tcPr>
          <w:p w14:paraId="78C6382D" w14:textId="77777777" w:rsidR="00374C87" w:rsidRPr="006A5F84" w:rsidRDefault="00374C87" w:rsidP="003502E9">
            <w:pPr>
              <w:keepLines/>
              <w:widowControl w:val="0"/>
              <w:jc w:val="center"/>
              <w:rPr>
                <w:rFonts w:ascii="Times New Roman" w:hAnsi="Times New Roman"/>
              </w:rPr>
            </w:pPr>
          </w:p>
        </w:tc>
        <w:tc>
          <w:tcPr>
            <w:tcW w:w="3280" w:type="dxa"/>
            <w:gridSpan w:val="2"/>
            <w:tcBorders>
              <w:bottom w:val="nil"/>
            </w:tcBorders>
          </w:tcPr>
          <w:p w14:paraId="6766168C" w14:textId="77777777" w:rsidR="00374C87" w:rsidRPr="006A5F84" w:rsidRDefault="00374C87" w:rsidP="003502E9">
            <w:pPr>
              <w:keepLines/>
              <w:widowControl w:val="0"/>
              <w:jc w:val="center"/>
              <w:rPr>
                <w:rFonts w:ascii="Times New Roman" w:hAnsi="Times New Roman"/>
              </w:rPr>
            </w:pPr>
          </w:p>
        </w:tc>
      </w:tr>
      <w:tr w:rsidR="00374C87" w:rsidRPr="006A5F84" w14:paraId="7C4C2A68" w14:textId="77777777" w:rsidTr="008E2F16">
        <w:trPr>
          <w:cantSplit/>
          <w:trHeight w:val="480"/>
        </w:trPr>
        <w:tc>
          <w:tcPr>
            <w:tcW w:w="1623" w:type="dxa"/>
          </w:tcPr>
          <w:p w14:paraId="77D83A73" w14:textId="77777777" w:rsidR="00374C87" w:rsidRPr="006A5F84" w:rsidRDefault="00374C87" w:rsidP="003502E9">
            <w:pPr>
              <w:keepLines/>
              <w:widowControl w:val="0"/>
              <w:rPr>
                <w:rFonts w:ascii="Times New Roman" w:hAnsi="Times New Roman"/>
              </w:rPr>
            </w:pPr>
            <w:r w:rsidRPr="006A5F84">
              <w:rPr>
                <w:rFonts w:ascii="Times New Roman" w:hAnsi="Times New Roman"/>
              </w:rPr>
              <w:t xml:space="preserve">Other staff </w:t>
            </w:r>
            <w:r w:rsidRPr="006A5F84">
              <w:rPr>
                <w:rStyle w:val="FootnoteReference"/>
                <w:rFonts w:ascii="Times New Roman" w:hAnsi="Times New Roman"/>
              </w:rPr>
              <w:footnoteReference w:id="10"/>
            </w:r>
          </w:p>
        </w:tc>
        <w:tc>
          <w:tcPr>
            <w:tcW w:w="1354" w:type="dxa"/>
          </w:tcPr>
          <w:p w14:paraId="3D473E3F" w14:textId="77777777" w:rsidR="00374C87" w:rsidRPr="006A5F84" w:rsidRDefault="00374C87" w:rsidP="003502E9">
            <w:pPr>
              <w:keepLines/>
              <w:widowControl w:val="0"/>
              <w:jc w:val="center"/>
              <w:rPr>
                <w:rFonts w:ascii="Times New Roman" w:hAnsi="Times New Roman"/>
              </w:rPr>
            </w:pPr>
          </w:p>
        </w:tc>
        <w:tc>
          <w:tcPr>
            <w:tcW w:w="1560" w:type="dxa"/>
          </w:tcPr>
          <w:p w14:paraId="712BC316" w14:textId="77777777" w:rsidR="00374C87" w:rsidRPr="006A5F84" w:rsidRDefault="00374C87" w:rsidP="003502E9">
            <w:pPr>
              <w:keepLines/>
              <w:widowControl w:val="0"/>
              <w:jc w:val="center"/>
              <w:rPr>
                <w:rFonts w:ascii="Times New Roman" w:hAnsi="Times New Roman"/>
              </w:rPr>
            </w:pPr>
          </w:p>
        </w:tc>
        <w:tc>
          <w:tcPr>
            <w:tcW w:w="1641" w:type="dxa"/>
          </w:tcPr>
          <w:p w14:paraId="36E818C8" w14:textId="77777777" w:rsidR="00374C87" w:rsidRPr="006A5F84" w:rsidRDefault="00374C87" w:rsidP="003502E9">
            <w:pPr>
              <w:keepLines/>
              <w:widowControl w:val="0"/>
              <w:jc w:val="center"/>
              <w:rPr>
                <w:rFonts w:ascii="Times New Roman" w:hAnsi="Times New Roman"/>
              </w:rPr>
            </w:pPr>
          </w:p>
        </w:tc>
        <w:tc>
          <w:tcPr>
            <w:tcW w:w="1761" w:type="dxa"/>
          </w:tcPr>
          <w:p w14:paraId="010B78D1" w14:textId="77777777" w:rsidR="00374C87" w:rsidRPr="006A5F84" w:rsidRDefault="00374C87" w:rsidP="003502E9">
            <w:pPr>
              <w:keepLines/>
              <w:widowControl w:val="0"/>
              <w:jc w:val="center"/>
              <w:rPr>
                <w:rFonts w:ascii="Times New Roman" w:hAnsi="Times New Roman"/>
              </w:rPr>
            </w:pPr>
          </w:p>
        </w:tc>
        <w:tc>
          <w:tcPr>
            <w:tcW w:w="1639" w:type="dxa"/>
          </w:tcPr>
          <w:p w14:paraId="30269A55" w14:textId="77777777" w:rsidR="00374C87" w:rsidRPr="006A5F84" w:rsidRDefault="00374C87" w:rsidP="003502E9">
            <w:pPr>
              <w:keepLines/>
              <w:widowControl w:val="0"/>
              <w:jc w:val="center"/>
              <w:rPr>
                <w:rFonts w:ascii="Times New Roman" w:hAnsi="Times New Roman"/>
              </w:rPr>
            </w:pPr>
          </w:p>
        </w:tc>
        <w:tc>
          <w:tcPr>
            <w:tcW w:w="1641" w:type="dxa"/>
          </w:tcPr>
          <w:p w14:paraId="53FB6F64" w14:textId="77777777" w:rsidR="00374C87" w:rsidRPr="006A5F84" w:rsidRDefault="00374C87" w:rsidP="003502E9">
            <w:pPr>
              <w:keepLines/>
              <w:widowControl w:val="0"/>
              <w:jc w:val="center"/>
              <w:rPr>
                <w:rFonts w:ascii="Times New Roman" w:hAnsi="Times New Roman"/>
              </w:rPr>
            </w:pPr>
          </w:p>
        </w:tc>
        <w:tc>
          <w:tcPr>
            <w:tcW w:w="3280" w:type="dxa"/>
            <w:gridSpan w:val="2"/>
          </w:tcPr>
          <w:p w14:paraId="6FED43BA" w14:textId="77777777" w:rsidR="00374C87" w:rsidRPr="006A5F84" w:rsidRDefault="00374C87" w:rsidP="003502E9">
            <w:pPr>
              <w:keepLines/>
              <w:widowControl w:val="0"/>
              <w:jc w:val="center"/>
              <w:rPr>
                <w:rFonts w:ascii="Times New Roman" w:hAnsi="Times New Roman"/>
              </w:rPr>
            </w:pPr>
          </w:p>
        </w:tc>
      </w:tr>
      <w:tr w:rsidR="00374C87" w:rsidRPr="006A5F84" w14:paraId="0A9C28F4" w14:textId="77777777" w:rsidTr="008E2F16">
        <w:trPr>
          <w:cantSplit/>
          <w:trHeight w:val="495"/>
        </w:trPr>
        <w:tc>
          <w:tcPr>
            <w:tcW w:w="1623" w:type="dxa"/>
          </w:tcPr>
          <w:p w14:paraId="1103D118" w14:textId="77777777" w:rsidR="00374C87" w:rsidRPr="006A5F84" w:rsidRDefault="00374C87" w:rsidP="003502E9">
            <w:pPr>
              <w:keepLines/>
              <w:widowControl w:val="0"/>
              <w:rPr>
                <w:rFonts w:ascii="Times New Roman" w:hAnsi="Times New Roman"/>
              </w:rPr>
            </w:pPr>
            <w:r w:rsidRPr="006A5F84">
              <w:rPr>
                <w:rFonts w:ascii="Times New Roman" w:hAnsi="Times New Roman"/>
              </w:rPr>
              <w:t>Total</w:t>
            </w:r>
          </w:p>
        </w:tc>
        <w:tc>
          <w:tcPr>
            <w:tcW w:w="1354" w:type="dxa"/>
          </w:tcPr>
          <w:p w14:paraId="5A793C31" w14:textId="77777777" w:rsidR="00374C87" w:rsidRPr="006A5F84" w:rsidRDefault="00374C87" w:rsidP="003502E9">
            <w:pPr>
              <w:keepLines/>
              <w:widowControl w:val="0"/>
              <w:jc w:val="center"/>
              <w:rPr>
                <w:rFonts w:ascii="Times New Roman" w:hAnsi="Times New Roman"/>
              </w:rPr>
            </w:pPr>
          </w:p>
        </w:tc>
        <w:tc>
          <w:tcPr>
            <w:tcW w:w="1560" w:type="dxa"/>
          </w:tcPr>
          <w:p w14:paraId="7806FFA9" w14:textId="77777777" w:rsidR="00374C87" w:rsidRPr="006A5F84" w:rsidRDefault="00374C87" w:rsidP="003502E9">
            <w:pPr>
              <w:keepLines/>
              <w:widowControl w:val="0"/>
              <w:jc w:val="center"/>
              <w:rPr>
                <w:rFonts w:ascii="Times New Roman" w:hAnsi="Times New Roman"/>
              </w:rPr>
            </w:pPr>
          </w:p>
        </w:tc>
        <w:tc>
          <w:tcPr>
            <w:tcW w:w="1641" w:type="dxa"/>
          </w:tcPr>
          <w:p w14:paraId="3F8AEAC2" w14:textId="77777777" w:rsidR="00374C87" w:rsidRPr="006A5F84" w:rsidRDefault="00374C87" w:rsidP="003502E9">
            <w:pPr>
              <w:keepLines/>
              <w:widowControl w:val="0"/>
              <w:jc w:val="center"/>
              <w:rPr>
                <w:rFonts w:ascii="Times New Roman" w:hAnsi="Times New Roman"/>
              </w:rPr>
            </w:pPr>
          </w:p>
        </w:tc>
        <w:tc>
          <w:tcPr>
            <w:tcW w:w="1761" w:type="dxa"/>
          </w:tcPr>
          <w:p w14:paraId="4F5CF1C3" w14:textId="77777777" w:rsidR="00374C87" w:rsidRPr="006A5F84" w:rsidRDefault="00374C87" w:rsidP="003502E9">
            <w:pPr>
              <w:keepLines/>
              <w:widowControl w:val="0"/>
              <w:jc w:val="center"/>
              <w:rPr>
                <w:rFonts w:ascii="Times New Roman" w:hAnsi="Times New Roman"/>
              </w:rPr>
            </w:pPr>
          </w:p>
        </w:tc>
        <w:tc>
          <w:tcPr>
            <w:tcW w:w="1639" w:type="dxa"/>
          </w:tcPr>
          <w:p w14:paraId="3BB3A526" w14:textId="77777777" w:rsidR="00374C87" w:rsidRPr="006A5F84" w:rsidRDefault="00374C87" w:rsidP="003502E9">
            <w:pPr>
              <w:keepLines/>
              <w:widowControl w:val="0"/>
              <w:jc w:val="center"/>
              <w:rPr>
                <w:rFonts w:ascii="Times New Roman" w:hAnsi="Times New Roman"/>
              </w:rPr>
            </w:pPr>
          </w:p>
        </w:tc>
        <w:tc>
          <w:tcPr>
            <w:tcW w:w="1641" w:type="dxa"/>
          </w:tcPr>
          <w:p w14:paraId="75D37E70" w14:textId="77777777" w:rsidR="00374C87" w:rsidRPr="006A5F84" w:rsidRDefault="00374C87" w:rsidP="003502E9">
            <w:pPr>
              <w:keepLines/>
              <w:widowControl w:val="0"/>
              <w:jc w:val="center"/>
              <w:rPr>
                <w:rFonts w:ascii="Times New Roman" w:hAnsi="Times New Roman"/>
              </w:rPr>
            </w:pPr>
          </w:p>
        </w:tc>
        <w:tc>
          <w:tcPr>
            <w:tcW w:w="3280" w:type="dxa"/>
            <w:gridSpan w:val="2"/>
          </w:tcPr>
          <w:p w14:paraId="4DA69482" w14:textId="77777777" w:rsidR="00374C87" w:rsidRPr="006A5F84" w:rsidRDefault="00374C87" w:rsidP="003502E9">
            <w:pPr>
              <w:keepLines/>
              <w:widowControl w:val="0"/>
              <w:jc w:val="center"/>
              <w:rPr>
                <w:rFonts w:ascii="Times New Roman" w:hAnsi="Times New Roman"/>
              </w:rPr>
            </w:pPr>
          </w:p>
        </w:tc>
      </w:tr>
      <w:tr w:rsidR="00374C87" w:rsidRPr="006A5F84" w14:paraId="66B8FEC3" w14:textId="77777777" w:rsidTr="008E2F16">
        <w:trPr>
          <w:cantSplit/>
          <w:trHeight w:val="1191"/>
        </w:trPr>
        <w:tc>
          <w:tcPr>
            <w:tcW w:w="1623" w:type="dxa"/>
          </w:tcPr>
          <w:p w14:paraId="23DBD76F" w14:textId="77777777" w:rsidR="00374C87" w:rsidRPr="006A5F84" w:rsidRDefault="00374C87" w:rsidP="003502E9">
            <w:pPr>
              <w:pStyle w:val="FootnoteText"/>
              <w:keepLines/>
              <w:widowControl w:val="0"/>
              <w:rPr>
                <w:rFonts w:ascii="Times New Roman" w:hAnsi="Times New Roman"/>
                <w:lang w:val="en-GB"/>
              </w:rPr>
            </w:pPr>
            <w:r w:rsidRPr="006A5F84">
              <w:rPr>
                <w:rFonts w:ascii="Times New Roman" w:hAnsi="Times New Roman"/>
                <w:lang w:val="en-GB"/>
              </w:rPr>
              <w:t>Permanent staff as a proportion of total staff (%)</w:t>
            </w:r>
          </w:p>
        </w:tc>
        <w:tc>
          <w:tcPr>
            <w:tcW w:w="1354" w:type="dxa"/>
          </w:tcPr>
          <w:p w14:paraId="43E4790B" w14:textId="77777777" w:rsidR="00374C87" w:rsidRPr="006A5F84" w:rsidRDefault="00374C87" w:rsidP="003502E9">
            <w:pPr>
              <w:keepLines/>
              <w:widowControl w:val="0"/>
              <w:jc w:val="center"/>
              <w:rPr>
                <w:rFonts w:ascii="Times New Roman" w:hAnsi="Times New Roman"/>
              </w:rPr>
            </w:pPr>
            <w:r w:rsidRPr="006A5F84">
              <w:rPr>
                <w:rFonts w:ascii="Times New Roman" w:hAnsi="Times New Roman"/>
              </w:rPr>
              <w:t>%</w:t>
            </w:r>
          </w:p>
        </w:tc>
        <w:tc>
          <w:tcPr>
            <w:tcW w:w="1560" w:type="dxa"/>
          </w:tcPr>
          <w:p w14:paraId="2F046BEC" w14:textId="77777777" w:rsidR="00374C87" w:rsidRPr="006A5F84" w:rsidRDefault="00374C87" w:rsidP="003502E9">
            <w:pPr>
              <w:keepLines/>
              <w:widowControl w:val="0"/>
              <w:jc w:val="center"/>
              <w:rPr>
                <w:rFonts w:ascii="Times New Roman" w:hAnsi="Times New Roman"/>
              </w:rPr>
            </w:pPr>
            <w:r w:rsidRPr="006A5F84">
              <w:rPr>
                <w:rFonts w:ascii="Times New Roman" w:hAnsi="Times New Roman"/>
              </w:rPr>
              <w:t>%</w:t>
            </w:r>
          </w:p>
        </w:tc>
        <w:tc>
          <w:tcPr>
            <w:tcW w:w="1641" w:type="dxa"/>
          </w:tcPr>
          <w:p w14:paraId="57ACF6CD" w14:textId="77777777" w:rsidR="00374C87" w:rsidRPr="006A5F84" w:rsidRDefault="00374C87" w:rsidP="003502E9">
            <w:pPr>
              <w:keepLines/>
              <w:widowControl w:val="0"/>
              <w:jc w:val="center"/>
              <w:rPr>
                <w:rFonts w:ascii="Times New Roman" w:hAnsi="Times New Roman"/>
              </w:rPr>
            </w:pPr>
            <w:r w:rsidRPr="006A5F84">
              <w:rPr>
                <w:rFonts w:ascii="Times New Roman" w:hAnsi="Times New Roman"/>
              </w:rPr>
              <w:t>%</w:t>
            </w:r>
          </w:p>
        </w:tc>
        <w:tc>
          <w:tcPr>
            <w:tcW w:w="1761" w:type="dxa"/>
          </w:tcPr>
          <w:p w14:paraId="21850DE9" w14:textId="77777777" w:rsidR="00374C87" w:rsidRPr="006A5F84" w:rsidRDefault="00374C87" w:rsidP="003502E9">
            <w:pPr>
              <w:keepLines/>
              <w:widowControl w:val="0"/>
              <w:jc w:val="center"/>
              <w:rPr>
                <w:rFonts w:ascii="Times New Roman" w:hAnsi="Times New Roman"/>
              </w:rPr>
            </w:pPr>
            <w:r w:rsidRPr="006A5F84">
              <w:rPr>
                <w:rFonts w:ascii="Times New Roman" w:hAnsi="Times New Roman"/>
              </w:rPr>
              <w:t>%</w:t>
            </w:r>
          </w:p>
        </w:tc>
        <w:tc>
          <w:tcPr>
            <w:tcW w:w="1639" w:type="dxa"/>
          </w:tcPr>
          <w:p w14:paraId="08736BA8" w14:textId="77777777" w:rsidR="00374C87" w:rsidRPr="006A5F84" w:rsidRDefault="00374C87" w:rsidP="003502E9">
            <w:pPr>
              <w:keepLines/>
              <w:widowControl w:val="0"/>
              <w:jc w:val="center"/>
              <w:rPr>
                <w:rFonts w:ascii="Times New Roman" w:hAnsi="Times New Roman"/>
              </w:rPr>
            </w:pPr>
            <w:r w:rsidRPr="006A5F84">
              <w:rPr>
                <w:rFonts w:ascii="Times New Roman" w:hAnsi="Times New Roman"/>
              </w:rPr>
              <w:t>%</w:t>
            </w:r>
          </w:p>
        </w:tc>
        <w:tc>
          <w:tcPr>
            <w:tcW w:w="1641" w:type="dxa"/>
          </w:tcPr>
          <w:p w14:paraId="4EF5AE7F" w14:textId="77777777" w:rsidR="00374C87" w:rsidRPr="006A5F84" w:rsidRDefault="00374C87" w:rsidP="003502E9">
            <w:pPr>
              <w:keepLines/>
              <w:widowControl w:val="0"/>
              <w:jc w:val="center"/>
              <w:rPr>
                <w:rFonts w:ascii="Times New Roman" w:hAnsi="Times New Roman"/>
              </w:rPr>
            </w:pPr>
            <w:r w:rsidRPr="006A5F84">
              <w:rPr>
                <w:rFonts w:ascii="Times New Roman" w:hAnsi="Times New Roman"/>
              </w:rPr>
              <w:t>%</w:t>
            </w:r>
          </w:p>
        </w:tc>
        <w:tc>
          <w:tcPr>
            <w:tcW w:w="3280" w:type="dxa"/>
            <w:gridSpan w:val="2"/>
          </w:tcPr>
          <w:p w14:paraId="42342D41" w14:textId="77777777" w:rsidR="00374C87" w:rsidRPr="006A5F84" w:rsidRDefault="0025230D" w:rsidP="003502E9">
            <w:pPr>
              <w:keepLines/>
              <w:widowControl w:val="0"/>
              <w:jc w:val="center"/>
              <w:rPr>
                <w:rFonts w:ascii="Times New Roman" w:hAnsi="Times New Roman"/>
              </w:rPr>
            </w:pPr>
            <w:r>
              <w:rPr>
                <w:rFonts w:ascii="Times New Roman" w:hAnsi="Times New Roman"/>
              </w:rPr>
              <w:t xml:space="preserve">%               </w:t>
            </w:r>
            <w:r w:rsidR="00EB0DA5">
              <w:rPr>
                <w:rFonts w:ascii="Times New Roman" w:hAnsi="Times New Roman"/>
              </w:rPr>
              <w:t>%</w:t>
            </w:r>
          </w:p>
        </w:tc>
      </w:tr>
    </w:tbl>
    <w:p w14:paraId="77A3FD11" w14:textId="77777777" w:rsidR="0047783A" w:rsidRPr="006A5F84" w:rsidRDefault="0047783A" w:rsidP="00CF6CFA">
      <w:pPr>
        <w:keepNext/>
        <w:tabs>
          <w:tab w:val="left" w:pos="360"/>
        </w:tabs>
        <w:spacing w:before="0" w:after="0"/>
        <w:jc w:val="both"/>
        <w:rPr>
          <w:rFonts w:ascii="Times New Roman" w:hAnsi="Times New Roman"/>
          <w:b/>
          <w:sz w:val="28"/>
          <w:szCs w:val="28"/>
        </w:rPr>
        <w:sectPr w:rsidR="0047783A" w:rsidRPr="006A5F84" w:rsidSect="00D64597">
          <w:pgSz w:w="16838" w:h="11906" w:orient="landscape"/>
          <w:pgMar w:top="1134" w:right="1134" w:bottom="1418" w:left="1134" w:header="720" w:footer="720" w:gutter="0"/>
          <w:pgNumType w:start="1"/>
          <w:cols w:space="720"/>
        </w:sectPr>
      </w:pPr>
    </w:p>
    <w:p w14:paraId="69306498" w14:textId="77777777" w:rsidR="0047783A" w:rsidRPr="006A5F84" w:rsidRDefault="0047783A" w:rsidP="00CF6CFA">
      <w:pPr>
        <w:keepNext/>
        <w:tabs>
          <w:tab w:val="left" w:pos="360"/>
        </w:tabs>
        <w:spacing w:before="0" w:after="0"/>
        <w:jc w:val="both"/>
        <w:rPr>
          <w:rFonts w:ascii="Times New Roman" w:hAnsi="Times New Roman"/>
          <w:b/>
          <w:sz w:val="24"/>
          <w:szCs w:val="24"/>
        </w:rPr>
      </w:pPr>
      <w:r w:rsidRPr="006A5F84">
        <w:rPr>
          <w:rFonts w:ascii="Times New Roman" w:hAnsi="Times New Roman"/>
          <w:b/>
          <w:sz w:val="24"/>
          <w:szCs w:val="24"/>
        </w:rPr>
        <w:lastRenderedPageBreak/>
        <w:t>5</w:t>
      </w:r>
      <w:r w:rsidRPr="006A5F84">
        <w:rPr>
          <w:rFonts w:ascii="Times New Roman" w:hAnsi="Times New Roman"/>
          <w:b/>
          <w:sz w:val="24"/>
          <w:szCs w:val="24"/>
        </w:rPr>
        <w:tab/>
        <w:t>FIELDS OF SPECIALISATION</w:t>
      </w:r>
    </w:p>
    <w:p w14:paraId="008FF8F5" w14:textId="77777777" w:rsidR="0047783A" w:rsidRDefault="0047783A" w:rsidP="003502E9">
      <w:pPr>
        <w:keepNext/>
        <w:keepLines/>
        <w:widowControl w:val="0"/>
        <w:jc w:val="both"/>
        <w:rPr>
          <w:rFonts w:ascii="Times New Roman" w:hAnsi="Times New Roman"/>
          <w:sz w:val="22"/>
          <w:szCs w:val="22"/>
        </w:rPr>
      </w:pPr>
      <w:r w:rsidRPr="006A5F84">
        <w:rPr>
          <w:rFonts w:ascii="Times New Roman" w:hAnsi="Times New Roman"/>
          <w:sz w:val="22"/>
          <w:szCs w:val="22"/>
        </w:rPr>
        <w:t xml:space="preserve">Please use the table below to indicate the </w:t>
      </w:r>
      <w:r w:rsidRPr="006A5F84">
        <w:rPr>
          <w:rFonts w:ascii="Times New Roman" w:hAnsi="Times New Roman"/>
          <w:b/>
          <w:sz w:val="22"/>
          <w:szCs w:val="22"/>
        </w:rPr>
        <w:t xml:space="preserve">specialisms </w:t>
      </w:r>
      <w:r w:rsidR="00FD23CD" w:rsidRPr="006A5F84">
        <w:rPr>
          <w:rFonts w:ascii="Times New Roman" w:hAnsi="Times New Roman"/>
          <w:b/>
          <w:sz w:val="22"/>
          <w:szCs w:val="22"/>
        </w:rPr>
        <w:t>relevant</w:t>
      </w:r>
      <w:r w:rsidRPr="006A5F84">
        <w:rPr>
          <w:rFonts w:ascii="Times New Roman" w:hAnsi="Times New Roman"/>
          <w:b/>
          <w:sz w:val="22"/>
          <w:szCs w:val="22"/>
        </w:rPr>
        <w:t xml:space="preserve"> to this contract</w:t>
      </w:r>
      <w:r w:rsidRPr="006A5F84">
        <w:rPr>
          <w:rFonts w:ascii="Times New Roman" w:hAnsi="Times New Roman"/>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rFonts w:ascii="Times New Roman" w:hAnsi="Times New Roman"/>
          <w:sz w:val="22"/>
          <w:szCs w:val="22"/>
        </w:rPr>
        <w:sym w:font="Wingdings" w:char="F0FC"/>
      </w:r>
      <w:r w:rsidRPr="006A5F84">
        <w:rPr>
          <w:rFonts w:ascii="Times New Roman" w:hAnsi="Times New Roman"/>
          <w:sz w:val="22"/>
          <w:szCs w:val="22"/>
        </w:rPr>
        <w:t xml:space="preserve">) in the box corresponding to those specialisms in which the legal entity has significant experience. </w:t>
      </w:r>
      <w:r w:rsidRPr="00C57B8F">
        <w:rPr>
          <w:rFonts w:ascii="Times New Roman" w:hAnsi="Times New Roman"/>
          <w:sz w:val="22"/>
          <w:szCs w:val="22"/>
        </w:rPr>
        <w:t>[</w:t>
      </w:r>
      <w:r w:rsidRPr="00C57B8F">
        <w:rPr>
          <w:rFonts w:ascii="Times New Roman" w:hAnsi="Times New Roman"/>
          <w:b/>
          <w:sz w:val="22"/>
          <w:szCs w:val="22"/>
        </w:rPr>
        <w:t>Maximum 10 specialisms</w:t>
      </w:r>
      <w:r w:rsidRPr="00C57B8F">
        <w:rPr>
          <w:rFonts w:ascii="Times New Roman" w:hAnsi="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8E2F16" w:rsidRPr="00093BD3" w14:paraId="2B4E12F1" w14:textId="77777777" w:rsidTr="00093BD3">
        <w:tc>
          <w:tcPr>
            <w:tcW w:w="14788" w:type="dxa"/>
          </w:tcPr>
          <w:p w14:paraId="2E4E8B66" w14:textId="77777777" w:rsidR="008E2F16" w:rsidRPr="00093BD3" w:rsidRDefault="008E2F16" w:rsidP="00093BD3">
            <w:pPr>
              <w:keepNext/>
              <w:keepLines/>
              <w:widowControl w:val="0"/>
              <w:jc w:val="both"/>
              <w:rPr>
                <w:rFonts w:ascii="Times New Roman" w:hAnsi="Times New Roman"/>
                <w:sz w:val="22"/>
                <w:szCs w:val="22"/>
                <w:highlight w:val="yellow"/>
              </w:rPr>
            </w:pPr>
            <w:r w:rsidRPr="00093BD3">
              <w:rPr>
                <w:rFonts w:ascii="Times New Roman" w:hAnsi="Times New Roman"/>
                <w:sz w:val="22"/>
                <w:szCs w:val="22"/>
                <w:highlight w:val="yellow"/>
              </w:rPr>
              <w:t>Please see Contract Notice point 16.2)/16.3) for example criteria. Do not forget to align the table below to the criteria set in the Contract Notice point 16.2)/ 16.3).</w:t>
            </w:r>
          </w:p>
          <w:p w14:paraId="16468AF8" w14:textId="77777777" w:rsidR="008E2F16" w:rsidRPr="00093BD3" w:rsidRDefault="008E2F16" w:rsidP="00093BD3">
            <w:pPr>
              <w:keepNext/>
              <w:keepLines/>
              <w:widowControl w:val="0"/>
              <w:jc w:val="both"/>
              <w:rPr>
                <w:rFonts w:ascii="Times New Roman" w:hAnsi="Times New Roman"/>
                <w:sz w:val="22"/>
                <w:szCs w:val="22"/>
              </w:rPr>
            </w:pPr>
            <w:r w:rsidRPr="00093BD3">
              <w:rPr>
                <w:rFonts w:ascii="Times New Roman" w:hAnsi="Times New Roman"/>
                <w:sz w:val="22"/>
                <w:szCs w:val="22"/>
                <w:highlight w:val="yellow"/>
              </w:rPr>
              <w:t>If you do not use this criteria, you may put N/A, but because all documents are numbered and connected it is not recommended to delete this point completely.</w:t>
            </w:r>
          </w:p>
        </w:tc>
      </w:tr>
    </w:tbl>
    <w:p w14:paraId="6D396447" w14:textId="77777777" w:rsidR="008E2F16" w:rsidRPr="006A5F84" w:rsidRDefault="008E2F16" w:rsidP="003502E9">
      <w:pPr>
        <w:keepNext/>
        <w:keepLines/>
        <w:widowControl w:val="0"/>
        <w:jc w:val="both"/>
        <w:rPr>
          <w:rFonts w:ascii="Times New Roman" w:hAnsi="Times New Roman"/>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32DB9A90" w14:textId="77777777" w:rsidTr="00D64597">
        <w:trPr>
          <w:trHeight w:val="538"/>
        </w:trPr>
        <w:tc>
          <w:tcPr>
            <w:tcW w:w="3435" w:type="dxa"/>
          </w:tcPr>
          <w:p w14:paraId="4DC8ED3E" w14:textId="77777777" w:rsidR="0047783A" w:rsidRPr="006A5F84" w:rsidRDefault="0047783A" w:rsidP="003502E9">
            <w:pPr>
              <w:keepNext/>
              <w:keepLines/>
              <w:widowControl w:val="0"/>
              <w:jc w:val="both"/>
              <w:rPr>
                <w:rFonts w:ascii="Times New Roman" w:hAnsi="Times New Roman"/>
              </w:rPr>
            </w:pPr>
          </w:p>
        </w:tc>
        <w:tc>
          <w:tcPr>
            <w:tcW w:w="2748" w:type="dxa"/>
            <w:shd w:val="pct5" w:color="auto" w:fill="FFFFFF"/>
          </w:tcPr>
          <w:p w14:paraId="304245E8"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Leader</w:t>
            </w:r>
          </w:p>
        </w:tc>
        <w:tc>
          <w:tcPr>
            <w:tcW w:w="2748" w:type="dxa"/>
            <w:shd w:val="pct5" w:color="auto" w:fill="FFFFFF"/>
          </w:tcPr>
          <w:p w14:paraId="79809BB6"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2</w:t>
            </w:r>
          </w:p>
        </w:tc>
        <w:tc>
          <w:tcPr>
            <w:tcW w:w="2748" w:type="dxa"/>
            <w:shd w:val="pct5" w:color="auto" w:fill="FFFFFF"/>
          </w:tcPr>
          <w:p w14:paraId="55E28B6E"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3</w:t>
            </w:r>
          </w:p>
        </w:tc>
        <w:tc>
          <w:tcPr>
            <w:tcW w:w="2748" w:type="dxa"/>
            <w:shd w:val="pct5" w:color="auto" w:fill="FFFFFF"/>
          </w:tcPr>
          <w:p w14:paraId="6F0BCD9B" w14:textId="77777777" w:rsidR="0047783A" w:rsidRPr="006A5F84" w:rsidRDefault="0047783A" w:rsidP="003502E9">
            <w:pPr>
              <w:keepNext/>
              <w:keepLines/>
              <w:widowControl w:val="0"/>
              <w:jc w:val="center"/>
              <w:rPr>
                <w:rFonts w:ascii="Times New Roman" w:hAnsi="Times New Roman"/>
              </w:rPr>
            </w:pPr>
            <w:r w:rsidRPr="006A5F84">
              <w:rPr>
                <w:rFonts w:ascii="Times New Roman" w:hAnsi="Times New Roman"/>
              </w:rPr>
              <w:t>Etc …</w:t>
            </w:r>
          </w:p>
        </w:tc>
      </w:tr>
      <w:tr w:rsidR="0047783A" w:rsidRPr="006A5F84" w14:paraId="42FF927E" w14:textId="77777777" w:rsidTr="00D64597">
        <w:trPr>
          <w:trHeight w:val="521"/>
        </w:trPr>
        <w:tc>
          <w:tcPr>
            <w:tcW w:w="3435" w:type="dxa"/>
          </w:tcPr>
          <w:p w14:paraId="2DC5457A"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1</w:t>
            </w:r>
          </w:p>
        </w:tc>
        <w:tc>
          <w:tcPr>
            <w:tcW w:w="2748" w:type="dxa"/>
          </w:tcPr>
          <w:p w14:paraId="040737E2" w14:textId="77777777" w:rsidR="0047783A" w:rsidRPr="006A5F84" w:rsidRDefault="0047783A" w:rsidP="003502E9">
            <w:pPr>
              <w:keepNext/>
              <w:keepLines/>
              <w:widowControl w:val="0"/>
              <w:jc w:val="center"/>
              <w:rPr>
                <w:rFonts w:ascii="Times New Roman" w:hAnsi="Times New Roman"/>
              </w:rPr>
            </w:pPr>
          </w:p>
        </w:tc>
        <w:tc>
          <w:tcPr>
            <w:tcW w:w="2748" w:type="dxa"/>
          </w:tcPr>
          <w:p w14:paraId="23F7956C" w14:textId="77777777" w:rsidR="0047783A" w:rsidRPr="006A5F84" w:rsidRDefault="0047783A" w:rsidP="003502E9">
            <w:pPr>
              <w:keepNext/>
              <w:keepLines/>
              <w:widowControl w:val="0"/>
              <w:jc w:val="center"/>
              <w:rPr>
                <w:rFonts w:ascii="Times New Roman" w:hAnsi="Times New Roman"/>
              </w:rPr>
            </w:pPr>
          </w:p>
        </w:tc>
        <w:tc>
          <w:tcPr>
            <w:tcW w:w="2748" w:type="dxa"/>
          </w:tcPr>
          <w:p w14:paraId="6C2C0C2D" w14:textId="77777777" w:rsidR="0047783A" w:rsidRPr="006A5F84" w:rsidRDefault="0047783A" w:rsidP="003502E9">
            <w:pPr>
              <w:keepNext/>
              <w:keepLines/>
              <w:widowControl w:val="0"/>
              <w:jc w:val="center"/>
              <w:rPr>
                <w:rFonts w:ascii="Times New Roman" w:hAnsi="Times New Roman"/>
              </w:rPr>
            </w:pPr>
          </w:p>
        </w:tc>
        <w:tc>
          <w:tcPr>
            <w:tcW w:w="2748" w:type="dxa"/>
          </w:tcPr>
          <w:p w14:paraId="70DC002C" w14:textId="77777777" w:rsidR="0047783A" w:rsidRPr="006A5F84" w:rsidRDefault="0047783A" w:rsidP="003502E9">
            <w:pPr>
              <w:keepNext/>
              <w:keepLines/>
              <w:widowControl w:val="0"/>
              <w:jc w:val="center"/>
              <w:rPr>
                <w:rFonts w:ascii="Times New Roman" w:hAnsi="Times New Roman"/>
              </w:rPr>
            </w:pPr>
          </w:p>
        </w:tc>
      </w:tr>
      <w:tr w:rsidR="0047783A" w:rsidRPr="006A5F84" w14:paraId="719D1C19" w14:textId="77777777" w:rsidTr="00D64597">
        <w:trPr>
          <w:trHeight w:val="521"/>
        </w:trPr>
        <w:tc>
          <w:tcPr>
            <w:tcW w:w="3435" w:type="dxa"/>
          </w:tcPr>
          <w:p w14:paraId="61A3C503"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2</w:t>
            </w:r>
          </w:p>
        </w:tc>
        <w:tc>
          <w:tcPr>
            <w:tcW w:w="2748" w:type="dxa"/>
          </w:tcPr>
          <w:p w14:paraId="62C9EABD" w14:textId="77777777" w:rsidR="0047783A" w:rsidRPr="006A5F84" w:rsidRDefault="0047783A" w:rsidP="003502E9">
            <w:pPr>
              <w:keepNext/>
              <w:keepLines/>
              <w:widowControl w:val="0"/>
              <w:jc w:val="center"/>
              <w:rPr>
                <w:rFonts w:ascii="Times New Roman" w:hAnsi="Times New Roman"/>
              </w:rPr>
            </w:pPr>
          </w:p>
        </w:tc>
        <w:tc>
          <w:tcPr>
            <w:tcW w:w="2748" w:type="dxa"/>
          </w:tcPr>
          <w:p w14:paraId="773F4F04" w14:textId="77777777" w:rsidR="0047783A" w:rsidRPr="006A5F84" w:rsidRDefault="0047783A" w:rsidP="003502E9">
            <w:pPr>
              <w:keepNext/>
              <w:keepLines/>
              <w:widowControl w:val="0"/>
              <w:jc w:val="center"/>
              <w:rPr>
                <w:rFonts w:ascii="Times New Roman" w:hAnsi="Times New Roman"/>
              </w:rPr>
            </w:pPr>
          </w:p>
        </w:tc>
        <w:tc>
          <w:tcPr>
            <w:tcW w:w="2748" w:type="dxa"/>
          </w:tcPr>
          <w:p w14:paraId="52C73E0B" w14:textId="77777777" w:rsidR="0047783A" w:rsidRPr="006A5F84" w:rsidRDefault="0047783A" w:rsidP="003502E9">
            <w:pPr>
              <w:keepNext/>
              <w:keepLines/>
              <w:widowControl w:val="0"/>
              <w:jc w:val="center"/>
              <w:rPr>
                <w:rFonts w:ascii="Times New Roman" w:hAnsi="Times New Roman"/>
              </w:rPr>
            </w:pPr>
          </w:p>
        </w:tc>
        <w:tc>
          <w:tcPr>
            <w:tcW w:w="2748" w:type="dxa"/>
          </w:tcPr>
          <w:p w14:paraId="40A413EC" w14:textId="77777777" w:rsidR="0047783A" w:rsidRPr="006A5F84" w:rsidRDefault="0047783A" w:rsidP="003502E9">
            <w:pPr>
              <w:keepNext/>
              <w:keepLines/>
              <w:widowControl w:val="0"/>
              <w:jc w:val="center"/>
              <w:rPr>
                <w:rFonts w:ascii="Times New Roman" w:hAnsi="Times New Roman"/>
              </w:rPr>
            </w:pPr>
          </w:p>
        </w:tc>
      </w:tr>
      <w:tr w:rsidR="0047783A" w:rsidRPr="006A5F84" w14:paraId="1E1312D4" w14:textId="77777777" w:rsidTr="00D64597">
        <w:trPr>
          <w:trHeight w:val="538"/>
        </w:trPr>
        <w:tc>
          <w:tcPr>
            <w:tcW w:w="3435" w:type="dxa"/>
          </w:tcPr>
          <w:p w14:paraId="334BE358"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Etc …</w:t>
            </w:r>
            <w:r w:rsidRPr="006A5F84">
              <w:rPr>
                <w:rStyle w:val="FootnoteReference"/>
                <w:rFonts w:ascii="Times New Roman" w:hAnsi="Times New Roman"/>
              </w:rPr>
              <w:footnoteReference w:id="11"/>
            </w:r>
          </w:p>
        </w:tc>
        <w:tc>
          <w:tcPr>
            <w:tcW w:w="2748" w:type="dxa"/>
          </w:tcPr>
          <w:p w14:paraId="015D6EFB" w14:textId="77777777" w:rsidR="0047783A" w:rsidRPr="006A5F84" w:rsidRDefault="0047783A" w:rsidP="003502E9">
            <w:pPr>
              <w:keepNext/>
              <w:keepLines/>
              <w:widowControl w:val="0"/>
              <w:jc w:val="center"/>
              <w:rPr>
                <w:rFonts w:ascii="Times New Roman" w:hAnsi="Times New Roman"/>
              </w:rPr>
            </w:pPr>
          </w:p>
        </w:tc>
        <w:tc>
          <w:tcPr>
            <w:tcW w:w="2748" w:type="dxa"/>
          </w:tcPr>
          <w:p w14:paraId="787735A6" w14:textId="77777777" w:rsidR="0047783A" w:rsidRPr="006A5F84" w:rsidRDefault="0047783A" w:rsidP="003502E9">
            <w:pPr>
              <w:keepNext/>
              <w:keepLines/>
              <w:widowControl w:val="0"/>
              <w:jc w:val="center"/>
              <w:rPr>
                <w:rFonts w:ascii="Times New Roman" w:hAnsi="Times New Roman"/>
              </w:rPr>
            </w:pPr>
          </w:p>
        </w:tc>
        <w:tc>
          <w:tcPr>
            <w:tcW w:w="2748" w:type="dxa"/>
          </w:tcPr>
          <w:p w14:paraId="1052106E" w14:textId="77777777" w:rsidR="0047783A" w:rsidRPr="006A5F84" w:rsidRDefault="0047783A" w:rsidP="003502E9">
            <w:pPr>
              <w:keepNext/>
              <w:keepLines/>
              <w:widowControl w:val="0"/>
              <w:jc w:val="center"/>
              <w:rPr>
                <w:rFonts w:ascii="Times New Roman" w:hAnsi="Times New Roman"/>
              </w:rPr>
            </w:pPr>
          </w:p>
        </w:tc>
        <w:tc>
          <w:tcPr>
            <w:tcW w:w="2748" w:type="dxa"/>
          </w:tcPr>
          <w:p w14:paraId="374CF300" w14:textId="77777777" w:rsidR="0047783A" w:rsidRPr="006A5F84" w:rsidRDefault="0047783A" w:rsidP="003502E9">
            <w:pPr>
              <w:keepNext/>
              <w:keepLines/>
              <w:widowControl w:val="0"/>
              <w:jc w:val="center"/>
              <w:rPr>
                <w:rFonts w:ascii="Times New Roman" w:hAnsi="Times New Roman"/>
              </w:rPr>
            </w:pPr>
          </w:p>
        </w:tc>
      </w:tr>
    </w:tbl>
    <w:p w14:paraId="5CC621F6" w14:textId="77777777" w:rsidR="002E6623" w:rsidRDefault="0047783A" w:rsidP="002E6623">
      <w:pPr>
        <w:keepLines/>
        <w:widowControl w:val="0"/>
        <w:jc w:val="both"/>
        <w:rPr>
          <w:rFonts w:ascii="Times New Roman" w:hAnsi="Times New Roman"/>
          <w:b/>
          <w:sz w:val="24"/>
          <w:szCs w:val="24"/>
        </w:rPr>
      </w:pPr>
      <w:r w:rsidRPr="006A5F84">
        <w:rPr>
          <w:rFonts w:ascii="Times New Roman" w:hAnsi="Times New Roman"/>
        </w:rPr>
        <w:br w:type="page"/>
      </w:r>
      <w:r w:rsidRPr="006A5F84">
        <w:rPr>
          <w:rFonts w:ascii="Times New Roman" w:hAnsi="Times New Roman"/>
          <w:b/>
          <w:sz w:val="24"/>
          <w:szCs w:val="24"/>
        </w:rPr>
        <w:lastRenderedPageBreak/>
        <w:t>6</w:t>
      </w:r>
      <w:r w:rsidRPr="006A5F84">
        <w:rPr>
          <w:rFonts w:ascii="Times New Roman" w:hAnsi="Times New Roman"/>
          <w:b/>
          <w:sz w:val="24"/>
          <w:szCs w:val="24"/>
        </w:rPr>
        <w:tab/>
        <w:t>EXPERIENCE</w:t>
      </w:r>
      <w:r w:rsidR="002E6623">
        <w:rPr>
          <w:rFonts w:ascii="Times New Roman" w:hAnsi="Times New Roman"/>
          <w:b/>
          <w:sz w:val="24"/>
          <w:szCs w:val="24"/>
        </w:rPr>
        <w:t xml:space="preserve"> </w:t>
      </w:r>
    </w:p>
    <w:p w14:paraId="3811B721" w14:textId="77777777" w:rsidR="0047783A" w:rsidRPr="002E6623" w:rsidRDefault="0047783A" w:rsidP="002E6623">
      <w:pPr>
        <w:keepLines/>
        <w:widowControl w:val="0"/>
        <w:jc w:val="both"/>
        <w:rPr>
          <w:rFonts w:ascii="Times New Roman" w:hAnsi="Times New Roman"/>
          <w:b/>
          <w:sz w:val="24"/>
          <w:szCs w:val="24"/>
        </w:rPr>
      </w:pPr>
      <w:r w:rsidRPr="006A5F84">
        <w:rPr>
          <w:rFonts w:ascii="Times New Roman" w:hAnsi="Times New Roman"/>
          <w:sz w:val="22"/>
          <w:szCs w:val="22"/>
        </w:rPr>
        <w:t xml:space="preserve">Please complete a table using the format below to summarise the </w:t>
      </w:r>
      <w:r w:rsidRPr="006A5F84">
        <w:rPr>
          <w:rFonts w:ascii="Times New Roman" w:hAnsi="Times New Roman"/>
          <w:b/>
          <w:sz w:val="22"/>
          <w:szCs w:val="22"/>
        </w:rPr>
        <w:t>major</w:t>
      </w:r>
      <w:r w:rsidRPr="006A5F84">
        <w:rPr>
          <w:rFonts w:ascii="Times New Roman" w:hAnsi="Times New Roman"/>
          <w:sz w:val="22"/>
          <w:szCs w:val="22"/>
        </w:rPr>
        <w:t xml:space="preserve"> </w:t>
      </w:r>
      <w:r w:rsidRPr="006A5F84">
        <w:rPr>
          <w:rFonts w:ascii="Times New Roman" w:hAnsi="Times New Roman"/>
          <w:b/>
          <w:sz w:val="22"/>
          <w:szCs w:val="22"/>
        </w:rPr>
        <w:t>relevant supplies</w:t>
      </w:r>
      <w:r w:rsidRPr="006A5F84">
        <w:rPr>
          <w:rFonts w:ascii="Times New Roman" w:hAnsi="Times New Roman"/>
          <w:sz w:val="22"/>
          <w:szCs w:val="22"/>
        </w:rPr>
        <w:t xml:space="preserve"> carried out o</w:t>
      </w:r>
      <w:r w:rsidR="0073546D">
        <w:rPr>
          <w:rFonts w:ascii="Times New Roman" w:hAnsi="Times New Roman"/>
          <w:sz w:val="22"/>
          <w:szCs w:val="22"/>
        </w:rPr>
        <w:t>ver</w:t>
      </w:r>
      <w:r w:rsidRPr="006A5F84">
        <w:rPr>
          <w:rFonts w:ascii="Times New Roman" w:hAnsi="Times New Roman"/>
          <w:sz w:val="22"/>
          <w:szCs w:val="22"/>
        </w:rPr>
        <w:t xml:space="preserve"> the past </w:t>
      </w:r>
      <w:r w:rsidR="0073546D" w:rsidRPr="00F0186B">
        <w:rPr>
          <w:rFonts w:ascii="Times New Roman" w:hAnsi="Times New Roman"/>
          <w:sz w:val="22"/>
          <w:szCs w:val="22"/>
          <w:highlight w:val="lightGray"/>
        </w:rPr>
        <w:t>[5][3</w:t>
      </w:r>
      <w:r w:rsidR="008E2F16">
        <w:rPr>
          <w:rFonts w:ascii="Times New Roman" w:hAnsi="Times New Roman"/>
          <w:sz w:val="22"/>
          <w:szCs w:val="22"/>
        </w:rPr>
        <w:t xml:space="preserve"> </w:t>
      </w:r>
      <w:r w:rsidRPr="006A5F84">
        <w:rPr>
          <w:rFonts w:ascii="Times New Roman" w:hAnsi="Times New Roman"/>
          <w:sz w:val="22"/>
          <w:szCs w:val="22"/>
        </w:rPr>
        <w:t xml:space="preserve">by the legal entity or entities making this tender. The number of references to be provided </w:t>
      </w:r>
      <w:r w:rsidR="008E2F16">
        <w:rPr>
          <w:rFonts w:ascii="Times New Roman" w:hAnsi="Times New Roman"/>
          <w:sz w:val="22"/>
          <w:szCs w:val="22"/>
        </w:rPr>
        <w:t>is not limited.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8E2F16" w:rsidRPr="00093BD3" w14:paraId="479E608B" w14:textId="77777777" w:rsidTr="00093BD3">
        <w:tc>
          <w:tcPr>
            <w:tcW w:w="14788" w:type="dxa"/>
          </w:tcPr>
          <w:p w14:paraId="1AAB41E2" w14:textId="77777777" w:rsidR="008E2F16" w:rsidRPr="00093BD3" w:rsidRDefault="008E2F16" w:rsidP="00093BD3">
            <w:pPr>
              <w:keepNext/>
              <w:keepLines/>
              <w:widowControl w:val="0"/>
              <w:jc w:val="both"/>
              <w:rPr>
                <w:rFonts w:ascii="Times New Roman" w:hAnsi="Times New Roman"/>
                <w:sz w:val="22"/>
                <w:szCs w:val="22"/>
                <w:highlight w:val="yellow"/>
              </w:rPr>
            </w:pPr>
            <w:r w:rsidRPr="00093BD3">
              <w:rPr>
                <w:rFonts w:ascii="Times New Roman" w:hAnsi="Times New Roman"/>
                <w:sz w:val="22"/>
                <w:szCs w:val="22"/>
                <w:highlight w:val="yellow"/>
              </w:rPr>
              <w:t>Please see Contract Notice point 16.3) for example criteria. Do not forget to align the table below to the criteria set in the Contract Notice point 16.3).</w:t>
            </w:r>
          </w:p>
          <w:p w14:paraId="370B4D39" w14:textId="77777777" w:rsidR="0025758A" w:rsidRPr="00093BD3" w:rsidRDefault="008E2F16" w:rsidP="00093BD3">
            <w:pPr>
              <w:keepNext/>
              <w:keepLines/>
              <w:widowControl w:val="0"/>
              <w:ind w:right="-51"/>
              <w:jc w:val="both"/>
              <w:rPr>
                <w:rFonts w:ascii="Times New Roman" w:hAnsi="Times New Roman"/>
                <w:sz w:val="22"/>
                <w:szCs w:val="22"/>
                <w:highlight w:val="yellow"/>
              </w:rPr>
            </w:pPr>
            <w:r w:rsidRPr="00093BD3">
              <w:rPr>
                <w:rFonts w:ascii="Times New Roman" w:hAnsi="Times New Roman"/>
                <w:sz w:val="22"/>
                <w:szCs w:val="22"/>
                <w:highlight w:val="yellow"/>
              </w:rPr>
              <w:t>If you do not use this criteria, you may put N/A, but because all documents are numbered and connected it is not recommended to delete this point completely.</w:t>
            </w:r>
          </w:p>
        </w:tc>
      </w:tr>
    </w:tbl>
    <w:p w14:paraId="21EA905C" w14:textId="77777777" w:rsidR="008E2F16" w:rsidRPr="006A5F84" w:rsidRDefault="008E2F16" w:rsidP="003502E9">
      <w:pPr>
        <w:keepNext/>
        <w:keepLines/>
        <w:widowControl w:val="0"/>
        <w:ind w:right="-51"/>
        <w:jc w:val="both"/>
        <w:rPr>
          <w:rFonts w:ascii="Times New Roman" w:hAnsi="Times New Roman"/>
          <w:sz w:val="22"/>
          <w:szCs w:val="22"/>
        </w:rPr>
      </w:pPr>
    </w:p>
    <w:tbl>
      <w:tblPr>
        <w:tblW w:w="14736"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993"/>
        <w:gridCol w:w="1418"/>
        <w:gridCol w:w="1559"/>
        <w:gridCol w:w="1559"/>
        <w:gridCol w:w="1559"/>
        <w:gridCol w:w="1700"/>
        <w:gridCol w:w="1418"/>
        <w:gridCol w:w="4530"/>
      </w:tblGrid>
      <w:tr w:rsidR="0025758A" w:rsidRPr="006A5F84" w14:paraId="5BCB243E" w14:textId="77777777" w:rsidTr="0025758A">
        <w:trPr>
          <w:cantSplit/>
        </w:trPr>
        <w:tc>
          <w:tcPr>
            <w:tcW w:w="993" w:type="dxa"/>
            <w:tcBorders>
              <w:bottom w:val="single" w:sz="6" w:space="0" w:color="auto"/>
            </w:tcBorders>
            <w:shd w:val="pct5" w:color="auto" w:fill="FFFFFF"/>
          </w:tcPr>
          <w:p w14:paraId="3EB0E76C"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Ref #</w:t>
            </w:r>
          </w:p>
        </w:tc>
        <w:tc>
          <w:tcPr>
            <w:tcW w:w="1418" w:type="dxa"/>
            <w:tcBorders>
              <w:bottom w:val="single" w:sz="6" w:space="0" w:color="auto"/>
            </w:tcBorders>
            <w:shd w:val="pct5" w:color="auto" w:fill="FFFFFF"/>
          </w:tcPr>
          <w:p w14:paraId="23AAF772"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Project title</w:t>
            </w:r>
          </w:p>
        </w:tc>
        <w:tc>
          <w:tcPr>
            <w:tcW w:w="1559" w:type="dxa"/>
            <w:tcBorders>
              <w:bottom w:val="single" w:sz="6" w:space="0" w:color="auto"/>
            </w:tcBorders>
            <w:shd w:val="pct5" w:color="auto" w:fill="FFFFFF"/>
          </w:tcPr>
          <w:p w14:paraId="70E3A8C0"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Country</w:t>
            </w:r>
          </w:p>
        </w:tc>
        <w:tc>
          <w:tcPr>
            <w:tcW w:w="1559" w:type="dxa"/>
            <w:tcBorders>
              <w:bottom w:val="single" w:sz="6" w:space="0" w:color="auto"/>
            </w:tcBorders>
            <w:shd w:val="pct5" w:color="auto" w:fill="FFFFFF"/>
          </w:tcPr>
          <w:p w14:paraId="68CDD3DF"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Overall supply value (</w:t>
            </w:r>
            <w:r w:rsidRPr="008E2F16">
              <w:rPr>
                <w:rFonts w:ascii="Times New Roman" w:hAnsi="Times New Roman"/>
                <w:b/>
                <w:highlight w:val="yellow"/>
              </w:rPr>
              <w:t>currency</w:t>
            </w:r>
            <w:r w:rsidRPr="006A5F84">
              <w:rPr>
                <w:rFonts w:ascii="Times New Roman" w:hAnsi="Times New Roman"/>
                <w:b/>
              </w:rPr>
              <w:t>)</w:t>
            </w:r>
          </w:p>
        </w:tc>
        <w:tc>
          <w:tcPr>
            <w:tcW w:w="1559" w:type="dxa"/>
            <w:tcBorders>
              <w:bottom w:val="single" w:sz="6" w:space="0" w:color="auto"/>
            </w:tcBorders>
            <w:shd w:val="pct5" w:color="auto" w:fill="FFFFFF"/>
          </w:tcPr>
          <w:p w14:paraId="3B45F13F"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Proportion supplied by legal entity (%)</w:t>
            </w:r>
          </w:p>
        </w:tc>
        <w:tc>
          <w:tcPr>
            <w:tcW w:w="1700" w:type="dxa"/>
            <w:tcBorders>
              <w:bottom w:val="single" w:sz="6" w:space="0" w:color="auto"/>
            </w:tcBorders>
            <w:shd w:val="pct5" w:color="auto" w:fill="FFFFFF"/>
          </w:tcPr>
          <w:p w14:paraId="0544D28F"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Name of client</w:t>
            </w:r>
          </w:p>
        </w:tc>
        <w:tc>
          <w:tcPr>
            <w:tcW w:w="1418" w:type="dxa"/>
            <w:tcBorders>
              <w:bottom w:val="single" w:sz="6" w:space="0" w:color="auto"/>
            </w:tcBorders>
            <w:shd w:val="pct5" w:color="auto" w:fill="FFFFFF"/>
          </w:tcPr>
          <w:p w14:paraId="3C4E752B"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 xml:space="preserve">Dates </w:t>
            </w:r>
          </w:p>
        </w:tc>
        <w:tc>
          <w:tcPr>
            <w:tcW w:w="4530" w:type="dxa"/>
            <w:tcBorders>
              <w:bottom w:val="single" w:sz="6" w:space="0" w:color="auto"/>
            </w:tcBorders>
            <w:shd w:val="pct5" w:color="auto" w:fill="FFFFFF"/>
          </w:tcPr>
          <w:p w14:paraId="28F1B575" w14:textId="77777777" w:rsidR="0025758A" w:rsidRPr="006A5F84" w:rsidRDefault="0025758A" w:rsidP="0025758A">
            <w:pPr>
              <w:keepNext/>
              <w:keepLines/>
              <w:widowControl w:val="0"/>
              <w:jc w:val="center"/>
              <w:rPr>
                <w:rFonts w:ascii="Times New Roman" w:hAnsi="Times New Roman"/>
                <w:b/>
              </w:rPr>
            </w:pPr>
            <w:r w:rsidRPr="006A5F84">
              <w:rPr>
                <w:rFonts w:ascii="Times New Roman" w:hAnsi="Times New Roman"/>
                <w:b/>
              </w:rPr>
              <w:t>Detailed description of supply</w:t>
            </w:r>
          </w:p>
        </w:tc>
      </w:tr>
      <w:tr w:rsidR="008E2F16" w:rsidRPr="006A5F84" w14:paraId="70FECC7E" w14:textId="77777777" w:rsidTr="0025758A">
        <w:trPr>
          <w:cantSplit/>
        </w:trPr>
        <w:tc>
          <w:tcPr>
            <w:tcW w:w="993" w:type="dxa"/>
            <w:tcBorders>
              <w:top w:val="single" w:sz="6" w:space="0" w:color="auto"/>
              <w:bottom w:val="single" w:sz="6" w:space="0" w:color="auto"/>
            </w:tcBorders>
          </w:tcPr>
          <w:p w14:paraId="1B3A3717" w14:textId="77777777" w:rsidR="008E2F16" w:rsidRPr="006A5F84" w:rsidRDefault="0025758A" w:rsidP="003502E9">
            <w:pPr>
              <w:keepNext/>
              <w:keepLines/>
              <w:widowControl w:val="0"/>
              <w:rPr>
                <w:rFonts w:ascii="Times New Roman" w:hAnsi="Times New Roman"/>
              </w:rPr>
            </w:pPr>
            <w:r>
              <w:rPr>
                <w:rFonts w:ascii="Times New Roman" w:hAnsi="Times New Roman"/>
              </w:rPr>
              <w:t>1</w:t>
            </w:r>
          </w:p>
        </w:tc>
        <w:tc>
          <w:tcPr>
            <w:tcW w:w="1418" w:type="dxa"/>
            <w:tcBorders>
              <w:top w:val="single" w:sz="6" w:space="0" w:color="auto"/>
              <w:bottom w:val="single" w:sz="6" w:space="0" w:color="auto"/>
            </w:tcBorders>
          </w:tcPr>
          <w:p w14:paraId="23603BA8" w14:textId="77777777" w:rsidR="008E2F16" w:rsidRPr="006A5F84" w:rsidRDefault="008E2F16" w:rsidP="003502E9">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6" w:space="0" w:color="auto"/>
            </w:tcBorders>
          </w:tcPr>
          <w:p w14:paraId="3DDD6EC1" w14:textId="77777777" w:rsidR="008E2F16" w:rsidRPr="006A5F84" w:rsidRDefault="008E2F16" w:rsidP="003502E9">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6" w:space="0" w:color="auto"/>
            </w:tcBorders>
          </w:tcPr>
          <w:p w14:paraId="72EEA9F7" w14:textId="77777777" w:rsidR="008E2F16" w:rsidRPr="006A5F84" w:rsidRDefault="008E2F16" w:rsidP="003502E9">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6" w:space="0" w:color="auto"/>
            </w:tcBorders>
          </w:tcPr>
          <w:p w14:paraId="48FB705A" w14:textId="77777777" w:rsidR="008E2F16" w:rsidRPr="006A5F84" w:rsidRDefault="008E2F16" w:rsidP="003502E9">
            <w:pPr>
              <w:keepNext/>
              <w:keepLines/>
              <w:widowControl w:val="0"/>
              <w:rPr>
                <w:rFonts w:ascii="Times New Roman" w:hAnsi="Times New Roman"/>
              </w:rPr>
            </w:pPr>
            <w:r w:rsidRPr="006A5F84">
              <w:rPr>
                <w:rFonts w:ascii="Times New Roman" w:hAnsi="Times New Roman"/>
              </w:rPr>
              <w:t>…</w:t>
            </w:r>
          </w:p>
        </w:tc>
        <w:tc>
          <w:tcPr>
            <w:tcW w:w="1700" w:type="dxa"/>
            <w:tcBorders>
              <w:top w:val="single" w:sz="6" w:space="0" w:color="auto"/>
              <w:bottom w:val="single" w:sz="6" w:space="0" w:color="auto"/>
            </w:tcBorders>
          </w:tcPr>
          <w:p w14:paraId="7111FDD7" w14:textId="77777777" w:rsidR="008E2F16" w:rsidRPr="006A5F84" w:rsidRDefault="008E2F16" w:rsidP="003502E9">
            <w:pPr>
              <w:keepNext/>
              <w:keepLines/>
              <w:widowControl w:val="0"/>
              <w:rPr>
                <w:rFonts w:ascii="Times New Roman" w:hAnsi="Times New Roman"/>
              </w:rPr>
            </w:pPr>
            <w:r w:rsidRPr="006A5F84">
              <w:rPr>
                <w:rFonts w:ascii="Times New Roman" w:hAnsi="Times New Roman"/>
              </w:rPr>
              <w:t>…</w:t>
            </w:r>
          </w:p>
        </w:tc>
        <w:tc>
          <w:tcPr>
            <w:tcW w:w="1418" w:type="dxa"/>
            <w:tcBorders>
              <w:top w:val="single" w:sz="6" w:space="0" w:color="auto"/>
              <w:bottom w:val="single" w:sz="6" w:space="0" w:color="auto"/>
            </w:tcBorders>
          </w:tcPr>
          <w:p w14:paraId="5A441671" w14:textId="77777777" w:rsidR="008E2F16" w:rsidRPr="006A5F84" w:rsidRDefault="008E2F16" w:rsidP="003502E9">
            <w:pPr>
              <w:keepNext/>
              <w:keepLines/>
              <w:widowControl w:val="0"/>
              <w:rPr>
                <w:rFonts w:ascii="Times New Roman" w:hAnsi="Times New Roman"/>
              </w:rPr>
            </w:pPr>
            <w:r w:rsidRPr="006A5F84">
              <w:rPr>
                <w:rFonts w:ascii="Times New Roman" w:hAnsi="Times New Roman"/>
              </w:rPr>
              <w:t>…</w:t>
            </w:r>
          </w:p>
        </w:tc>
        <w:tc>
          <w:tcPr>
            <w:tcW w:w="4530" w:type="dxa"/>
            <w:tcBorders>
              <w:top w:val="single" w:sz="6" w:space="0" w:color="auto"/>
              <w:bottom w:val="single" w:sz="6" w:space="0" w:color="auto"/>
            </w:tcBorders>
          </w:tcPr>
          <w:p w14:paraId="011DD847" w14:textId="77777777" w:rsidR="008E2F16" w:rsidRPr="006A5F84" w:rsidRDefault="008E2F16" w:rsidP="003502E9">
            <w:pPr>
              <w:keepNext/>
              <w:keepLines/>
              <w:widowControl w:val="0"/>
              <w:rPr>
                <w:rFonts w:ascii="Times New Roman" w:hAnsi="Times New Roman"/>
              </w:rPr>
            </w:pPr>
            <w:r w:rsidRPr="006A5F84">
              <w:rPr>
                <w:rFonts w:ascii="Times New Roman" w:hAnsi="Times New Roman"/>
              </w:rPr>
              <w:t>…</w:t>
            </w:r>
          </w:p>
        </w:tc>
      </w:tr>
      <w:tr w:rsidR="0025758A" w:rsidRPr="006A5F84" w14:paraId="1D1F672A" w14:textId="77777777" w:rsidTr="0025758A">
        <w:trPr>
          <w:cantSplit/>
        </w:trPr>
        <w:tc>
          <w:tcPr>
            <w:tcW w:w="993" w:type="dxa"/>
            <w:tcBorders>
              <w:top w:val="single" w:sz="6" w:space="0" w:color="auto"/>
              <w:bottom w:val="single" w:sz="6" w:space="0" w:color="auto"/>
            </w:tcBorders>
          </w:tcPr>
          <w:p w14:paraId="79F80085" w14:textId="77777777" w:rsidR="0025758A" w:rsidRPr="006A5F84" w:rsidRDefault="0025758A" w:rsidP="0025758A">
            <w:pPr>
              <w:keepNext/>
              <w:keepLines/>
              <w:widowControl w:val="0"/>
              <w:rPr>
                <w:rFonts w:ascii="Times New Roman" w:hAnsi="Times New Roman"/>
              </w:rPr>
            </w:pPr>
            <w:r>
              <w:rPr>
                <w:rFonts w:ascii="Times New Roman" w:hAnsi="Times New Roman"/>
              </w:rPr>
              <w:t>2</w:t>
            </w:r>
          </w:p>
        </w:tc>
        <w:tc>
          <w:tcPr>
            <w:tcW w:w="1418" w:type="dxa"/>
            <w:tcBorders>
              <w:top w:val="single" w:sz="6" w:space="0" w:color="auto"/>
              <w:bottom w:val="single" w:sz="6" w:space="0" w:color="auto"/>
            </w:tcBorders>
          </w:tcPr>
          <w:p w14:paraId="3A38F8B6"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6" w:space="0" w:color="auto"/>
            </w:tcBorders>
          </w:tcPr>
          <w:p w14:paraId="36AA247A"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6" w:space="0" w:color="auto"/>
            </w:tcBorders>
          </w:tcPr>
          <w:p w14:paraId="3846254D"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6" w:space="0" w:color="auto"/>
            </w:tcBorders>
          </w:tcPr>
          <w:p w14:paraId="7611D1A9"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700" w:type="dxa"/>
            <w:tcBorders>
              <w:top w:val="single" w:sz="6" w:space="0" w:color="auto"/>
              <w:bottom w:val="single" w:sz="6" w:space="0" w:color="auto"/>
            </w:tcBorders>
          </w:tcPr>
          <w:p w14:paraId="24A546AB"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418" w:type="dxa"/>
            <w:tcBorders>
              <w:top w:val="single" w:sz="6" w:space="0" w:color="auto"/>
              <w:bottom w:val="single" w:sz="6" w:space="0" w:color="auto"/>
            </w:tcBorders>
          </w:tcPr>
          <w:p w14:paraId="7394D4C7"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4530" w:type="dxa"/>
            <w:tcBorders>
              <w:top w:val="single" w:sz="6" w:space="0" w:color="auto"/>
              <w:bottom w:val="single" w:sz="6" w:space="0" w:color="auto"/>
            </w:tcBorders>
          </w:tcPr>
          <w:p w14:paraId="2FB3BB26"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r>
      <w:tr w:rsidR="0025758A" w:rsidRPr="006A5F84" w14:paraId="22A12347" w14:textId="77777777" w:rsidTr="0025758A">
        <w:trPr>
          <w:cantSplit/>
        </w:trPr>
        <w:tc>
          <w:tcPr>
            <w:tcW w:w="993" w:type="dxa"/>
            <w:tcBorders>
              <w:top w:val="single" w:sz="6" w:space="0" w:color="auto"/>
              <w:bottom w:val="single" w:sz="4" w:space="0" w:color="auto"/>
            </w:tcBorders>
          </w:tcPr>
          <w:p w14:paraId="33D7AB35" w14:textId="00FA8444" w:rsidR="0025758A" w:rsidRPr="002E6623" w:rsidRDefault="0025758A" w:rsidP="002F6265">
            <w:pPr>
              <w:keepNext/>
              <w:keepLines/>
              <w:widowControl w:val="0"/>
              <w:rPr>
                <w:rFonts w:ascii="Times New Roman" w:hAnsi="Times New Roman"/>
              </w:rPr>
            </w:pPr>
            <w:r>
              <w:rPr>
                <w:rFonts w:ascii="Times New Roman" w:hAnsi="Times New Roman"/>
              </w:rPr>
              <w:t>3…</w:t>
            </w:r>
          </w:p>
        </w:tc>
        <w:tc>
          <w:tcPr>
            <w:tcW w:w="1418" w:type="dxa"/>
            <w:tcBorders>
              <w:top w:val="single" w:sz="6" w:space="0" w:color="auto"/>
              <w:bottom w:val="single" w:sz="4" w:space="0" w:color="auto"/>
            </w:tcBorders>
          </w:tcPr>
          <w:p w14:paraId="73CFEC30"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4" w:space="0" w:color="auto"/>
            </w:tcBorders>
          </w:tcPr>
          <w:p w14:paraId="0AA4E8C6"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4" w:space="0" w:color="auto"/>
            </w:tcBorders>
          </w:tcPr>
          <w:p w14:paraId="7382A6CE"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559" w:type="dxa"/>
            <w:tcBorders>
              <w:top w:val="single" w:sz="6" w:space="0" w:color="auto"/>
              <w:bottom w:val="single" w:sz="4" w:space="0" w:color="auto"/>
            </w:tcBorders>
          </w:tcPr>
          <w:p w14:paraId="7646137C"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700" w:type="dxa"/>
            <w:tcBorders>
              <w:top w:val="single" w:sz="6" w:space="0" w:color="auto"/>
              <w:bottom w:val="single" w:sz="4" w:space="0" w:color="auto"/>
            </w:tcBorders>
          </w:tcPr>
          <w:p w14:paraId="7966768D"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1418" w:type="dxa"/>
            <w:tcBorders>
              <w:top w:val="single" w:sz="6" w:space="0" w:color="auto"/>
              <w:bottom w:val="single" w:sz="4" w:space="0" w:color="auto"/>
            </w:tcBorders>
          </w:tcPr>
          <w:p w14:paraId="6ADEFED3"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c>
          <w:tcPr>
            <w:tcW w:w="4530" w:type="dxa"/>
            <w:tcBorders>
              <w:top w:val="single" w:sz="6" w:space="0" w:color="auto"/>
              <w:bottom w:val="single" w:sz="4" w:space="0" w:color="auto"/>
            </w:tcBorders>
          </w:tcPr>
          <w:p w14:paraId="07E2CB62" w14:textId="77777777" w:rsidR="0025758A" w:rsidRPr="006A5F84" w:rsidRDefault="0025758A" w:rsidP="0025758A">
            <w:pPr>
              <w:keepNext/>
              <w:keepLines/>
              <w:widowControl w:val="0"/>
              <w:rPr>
                <w:rFonts w:ascii="Times New Roman" w:hAnsi="Times New Roman"/>
              </w:rPr>
            </w:pPr>
            <w:r w:rsidRPr="006A5F84">
              <w:rPr>
                <w:rFonts w:ascii="Times New Roman" w:hAnsi="Times New Roman"/>
              </w:rPr>
              <w:t>…</w:t>
            </w:r>
          </w:p>
        </w:tc>
      </w:tr>
    </w:tbl>
    <w:p w14:paraId="1AD328DF" w14:textId="77777777" w:rsidR="0047783A" w:rsidRPr="006A5F84" w:rsidRDefault="0047783A" w:rsidP="0047783A">
      <w:pPr>
        <w:keepNext/>
        <w:ind w:left="709" w:hanging="709"/>
        <w:jc w:val="both"/>
        <w:outlineLvl w:val="0"/>
        <w:rPr>
          <w:rFonts w:ascii="Times New Roman" w:hAnsi="Times New Roman"/>
          <w:sz w:val="28"/>
        </w:rPr>
        <w:sectPr w:rsidR="0047783A" w:rsidRPr="006A5F84" w:rsidSect="00D64597">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6840" w:h="11907" w:orient="landscape" w:code="9"/>
          <w:pgMar w:top="1134" w:right="1134" w:bottom="1418" w:left="1134" w:header="720" w:footer="720" w:gutter="567"/>
          <w:cols w:space="720"/>
          <w:titlePg/>
        </w:sectPr>
      </w:pPr>
    </w:p>
    <w:p w14:paraId="31D3B0D4" w14:textId="77777777" w:rsidR="0047783A" w:rsidRPr="006A5F84" w:rsidRDefault="0047783A" w:rsidP="0047783A">
      <w:pPr>
        <w:keepNext/>
        <w:ind w:left="709" w:hanging="709"/>
        <w:jc w:val="both"/>
        <w:outlineLvl w:val="0"/>
        <w:rPr>
          <w:rFonts w:ascii="Times New Roman" w:hAnsi="Times New Roman"/>
          <w:b/>
          <w:sz w:val="24"/>
          <w:szCs w:val="24"/>
        </w:rPr>
      </w:pPr>
      <w:r w:rsidRPr="006A5F84">
        <w:rPr>
          <w:rFonts w:ascii="Times New Roman" w:hAnsi="Times New Roman"/>
          <w:b/>
          <w:sz w:val="24"/>
          <w:szCs w:val="24"/>
        </w:rPr>
        <w:lastRenderedPageBreak/>
        <w:t>7</w:t>
      </w:r>
      <w:r w:rsidRPr="006A5F84">
        <w:rPr>
          <w:rFonts w:ascii="Times New Roman" w:hAnsi="Times New Roman"/>
          <w:b/>
          <w:sz w:val="24"/>
          <w:szCs w:val="24"/>
        </w:rPr>
        <w:tab/>
        <w:t>TENDERER</w:t>
      </w:r>
      <w:r w:rsidR="006A5F84">
        <w:rPr>
          <w:rFonts w:ascii="Times New Roman" w:hAnsi="Times New Roman"/>
          <w:b/>
          <w:sz w:val="24"/>
          <w:szCs w:val="24"/>
        </w:rPr>
        <w:t>’</w:t>
      </w:r>
      <w:r w:rsidRPr="006A5F84">
        <w:rPr>
          <w:rFonts w:ascii="Times New Roman" w:hAnsi="Times New Roman"/>
          <w:b/>
          <w:sz w:val="24"/>
          <w:szCs w:val="24"/>
        </w:rPr>
        <w:t>S DECLARATION(S)</w:t>
      </w:r>
    </w:p>
    <w:p w14:paraId="2133893D" w14:textId="77777777" w:rsidR="0047783A" w:rsidRPr="006A5F84" w:rsidRDefault="0047783A" w:rsidP="0047783A">
      <w:pPr>
        <w:keepLines/>
        <w:widowControl w:val="0"/>
        <w:ind w:left="709"/>
        <w:jc w:val="both"/>
        <w:rPr>
          <w:rFonts w:ascii="Times New Roman" w:hAnsi="Times New Roman"/>
          <w:b/>
          <w:sz w:val="22"/>
          <w:szCs w:val="22"/>
        </w:rPr>
      </w:pPr>
      <w:r w:rsidRPr="006A5F84">
        <w:rPr>
          <w:rFonts w:ascii="Times New Roman" w:hAnsi="Times New Roman"/>
          <w:b/>
          <w:sz w:val="22"/>
          <w:szCs w:val="22"/>
        </w:rPr>
        <w:t xml:space="preserve">As part of their tender, each legal entity identified under point 1 of this form, including every consortium member, </w:t>
      </w:r>
      <w:r w:rsidR="004B17C6" w:rsidRPr="004B17C6">
        <w:rPr>
          <w:rFonts w:ascii="Times New Roman" w:hAnsi="Times New Roman"/>
          <w:b/>
          <w:sz w:val="22"/>
          <w:szCs w:val="22"/>
        </w:rPr>
        <w:t xml:space="preserve">as well as each capacity-providing entity and each subcontractor, </w:t>
      </w:r>
      <w:r w:rsidRPr="006A5F84">
        <w:rPr>
          <w:rFonts w:ascii="Times New Roman" w:hAnsi="Times New Roman"/>
          <w:b/>
          <w:sz w:val="22"/>
          <w:szCs w:val="22"/>
        </w:rPr>
        <w:t xml:space="preserve">must submit </w:t>
      </w:r>
      <w:r w:rsidR="00255D67">
        <w:rPr>
          <w:rFonts w:ascii="Times New Roman" w:hAnsi="Times New Roman"/>
          <w:b/>
          <w:sz w:val="22"/>
          <w:szCs w:val="22"/>
        </w:rPr>
        <w:t>this</w:t>
      </w:r>
      <w:r w:rsidRPr="006A5F84">
        <w:rPr>
          <w:rFonts w:ascii="Times New Roman" w:hAnsi="Times New Roman"/>
          <w:b/>
          <w:sz w:val="22"/>
          <w:szCs w:val="22"/>
        </w:rPr>
        <w:t xml:space="preserve"> declaration </w:t>
      </w:r>
      <w:r w:rsidR="00255D67">
        <w:rPr>
          <w:rFonts w:ascii="Times New Roman" w:hAnsi="Times New Roman"/>
          <w:b/>
          <w:sz w:val="22"/>
          <w:szCs w:val="22"/>
        </w:rPr>
        <w:t>and</w:t>
      </w:r>
      <w:r w:rsidR="00F61F0B" w:rsidRPr="00F61F0B">
        <w:rPr>
          <w:rFonts w:ascii="Times New Roman" w:hAnsi="Times New Roman"/>
          <w:b/>
          <w:sz w:val="22"/>
          <w:szCs w:val="22"/>
        </w:rPr>
        <w:t xml:space="preserve"> the Declaration of honour on exclusion and selection criteria (Annex 1)</w:t>
      </w:r>
      <w:r w:rsidRPr="00F61F0B">
        <w:rPr>
          <w:rFonts w:ascii="Times New Roman" w:hAnsi="Times New Roman"/>
          <w:b/>
          <w:sz w:val="22"/>
          <w:szCs w:val="22"/>
        </w:rPr>
        <w:t xml:space="preserve">. </w:t>
      </w:r>
      <w:r w:rsidR="00255D67">
        <w:rPr>
          <w:rFonts w:ascii="Times New Roman" w:hAnsi="Times New Roman"/>
          <w:b/>
          <w:sz w:val="22"/>
          <w:szCs w:val="22"/>
        </w:rPr>
        <w:t>Signed o</w:t>
      </w:r>
      <w:r w:rsidRPr="006A5F84">
        <w:rPr>
          <w:rFonts w:ascii="Times New Roman" w:hAnsi="Times New Roman"/>
          <w:b/>
          <w:sz w:val="22"/>
          <w:szCs w:val="22"/>
        </w:rPr>
        <w:t xml:space="preserve">riginals </w:t>
      </w:r>
      <w:r w:rsidR="00255D67">
        <w:rPr>
          <w:rFonts w:ascii="Times New Roman" w:hAnsi="Times New Roman"/>
          <w:b/>
          <w:sz w:val="22"/>
          <w:szCs w:val="22"/>
        </w:rPr>
        <w:t xml:space="preserve">of mentioned documents </w:t>
      </w:r>
      <w:r w:rsidRPr="006A5F84">
        <w:rPr>
          <w:rFonts w:ascii="Times New Roman" w:hAnsi="Times New Roman"/>
          <w:b/>
          <w:sz w:val="22"/>
          <w:szCs w:val="22"/>
        </w:rPr>
        <w:t>must be dispatched to the Contracting Authority upon request.</w:t>
      </w:r>
    </w:p>
    <w:p w14:paraId="5124A2EE" w14:textId="77777777" w:rsidR="0047783A" w:rsidRPr="006A5F84" w:rsidRDefault="0047783A" w:rsidP="0047783A">
      <w:pPr>
        <w:keepNext/>
        <w:keepLines/>
        <w:widowControl w:val="0"/>
        <w:ind w:left="709"/>
        <w:rPr>
          <w:rFonts w:ascii="Times New Roman" w:hAnsi="Times New Roman"/>
          <w:sz w:val="22"/>
          <w:szCs w:val="22"/>
        </w:rPr>
      </w:pPr>
      <w:r w:rsidRPr="00556923">
        <w:rPr>
          <w:rFonts w:ascii="Times New Roman" w:hAnsi="Times New Roman"/>
          <w:sz w:val="22"/>
          <w:szCs w:val="22"/>
        </w:rPr>
        <w:t>In response to your letter of invitation to tender for the above contract,</w:t>
      </w:r>
    </w:p>
    <w:p w14:paraId="058B6007"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we, the undersigned, hereby declare that:</w:t>
      </w:r>
    </w:p>
    <w:p w14:paraId="4EEF9EAB"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w:t>
      </w:r>
      <w:r w:rsidRPr="006A5F84">
        <w:rPr>
          <w:rFonts w:ascii="Times New Roman" w:hAnsi="Times New Roman"/>
          <w:b/>
          <w:sz w:val="22"/>
          <w:szCs w:val="22"/>
        </w:rPr>
        <w:tab/>
      </w:r>
      <w:r w:rsidRPr="006A5F84">
        <w:rPr>
          <w:rFonts w:ascii="Times New Roman" w:hAnsi="Times New Roman"/>
          <w:sz w:val="22"/>
          <w:szCs w:val="22"/>
        </w:rPr>
        <w:t>We have examined and accept in full the content of the dossier for invitation to tender No &lt;</w:t>
      </w:r>
      <w:r w:rsidRPr="002D59A9">
        <w:rPr>
          <w:rFonts w:ascii="Times New Roman" w:hAnsi="Times New Roman"/>
          <w:sz w:val="22"/>
          <w:szCs w:val="22"/>
          <w:highlight w:val="yellow"/>
        </w:rPr>
        <w:t>…</w:t>
      </w:r>
      <w:r w:rsidR="00255D67">
        <w:rPr>
          <w:rFonts w:ascii="Times New Roman" w:hAnsi="Times New Roman"/>
          <w:sz w:val="22"/>
          <w:szCs w:val="22"/>
          <w:highlight w:val="yellow"/>
        </w:rPr>
        <w:t>fill in tender name and reference number</w:t>
      </w:r>
      <w:r w:rsidRPr="002D59A9">
        <w:rPr>
          <w:rFonts w:ascii="Times New Roman" w:hAnsi="Times New Roman"/>
          <w:sz w:val="22"/>
          <w:szCs w:val="22"/>
          <w:highlight w:val="yellow"/>
        </w:rPr>
        <w:t>…………………………</w:t>
      </w:r>
      <w:r w:rsidRPr="006A5F84">
        <w:rPr>
          <w:rFonts w:ascii="Times New Roman" w:hAnsi="Times New Roman"/>
          <w:sz w:val="22"/>
          <w:szCs w:val="22"/>
        </w:rPr>
        <w:t>.&gt; of &lt;</w:t>
      </w:r>
      <w:r w:rsidRPr="002D59A9">
        <w:rPr>
          <w:rFonts w:ascii="Times New Roman" w:hAnsi="Times New Roman"/>
          <w:sz w:val="22"/>
          <w:szCs w:val="22"/>
          <w:highlight w:val="yellow"/>
        </w:rPr>
        <w:t>date</w:t>
      </w:r>
      <w:r w:rsidRPr="006A5F84">
        <w:rPr>
          <w:rFonts w:ascii="Times New Roman" w:hAnsi="Times New Roman"/>
          <w:sz w:val="22"/>
          <w:szCs w:val="22"/>
        </w:rPr>
        <w:t>&gt;. We hereby accept its provisions in their entirety, without reservation or restriction.</w:t>
      </w:r>
    </w:p>
    <w:p w14:paraId="59A6F3D1" w14:textId="77777777" w:rsidR="0047783A"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2</w:t>
      </w:r>
      <w:r w:rsidRPr="006A5F84">
        <w:rPr>
          <w:rFonts w:ascii="Times New Roman" w:hAnsi="Times New Roman"/>
          <w:b/>
          <w:sz w:val="22"/>
          <w:szCs w:val="22"/>
        </w:rPr>
        <w:tab/>
      </w:r>
      <w:r w:rsidRPr="006A5F84">
        <w:rPr>
          <w:rFonts w:ascii="Times New Roman" w:hAnsi="Times New Roman"/>
          <w:sz w:val="22"/>
          <w:szCs w:val="22"/>
        </w:rPr>
        <w:t>We offer to deliver, in accordance with the terms of the tender dossier and the conditions and time limits laid down, without reserve or restriction:</w:t>
      </w:r>
    </w:p>
    <w:p w14:paraId="4918C348" w14:textId="392F04B2" w:rsidR="00F56439" w:rsidRDefault="00255D67" w:rsidP="00F56439">
      <w:pPr>
        <w:spacing w:before="0" w:after="0"/>
        <w:ind w:left="567"/>
        <w:rPr>
          <w:rFonts w:ascii="Times New Roman" w:hAnsi="Times New Roman"/>
          <w:b/>
          <w:snapToGrid/>
          <w:sz w:val="22"/>
          <w:szCs w:val="22"/>
          <w:u w:val="single"/>
        </w:rPr>
      </w:pPr>
      <w:r>
        <w:rPr>
          <w:rFonts w:ascii="Times New Roman" w:hAnsi="Times New Roman"/>
          <w:b/>
          <w:sz w:val="22"/>
          <w:szCs w:val="22"/>
        </w:rPr>
        <w:tab/>
      </w:r>
      <w:r w:rsidR="007375B3" w:rsidRPr="007375B3">
        <w:rPr>
          <w:rFonts w:ascii="Times New Roman" w:hAnsi="Times New Roman"/>
          <w:b/>
          <w:sz w:val="22"/>
          <w:szCs w:val="22"/>
          <w:u w:val="single"/>
        </w:rPr>
        <w:t>Lot 1: Two RIB boats with outboard engines and trailers</w:t>
      </w:r>
    </w:p>
    <w:p w14:paraId="56089046" w14:textId="77777777" w:rsidR="00F56439" w:rsidRDefault="00F56439" w:rsidP="00F56439">
      <w:pPr>
        <w:spacing w:before="0" w:after="0"/>
        <w:ind w:left="567"/>
        <w:rPr>
          <w:rFonts w:ascii="Times New Roman" w:hAnsi="Times New Roman"/>
          <w:sz w:val="22"/>
          <w:szCs w:val="22"/>
        </w:rPr>
      </w:pPr>
    </w:p>
    <w:tbl>
      <w:tblPr>
        <w:tblW w:w="0" w:type="auto"/>
        <w:tblInd w:w="550" w:type="dxa"/>
        <w:tblCellMar>
          <w:left w:w="0" w:type="dxa"/>
          <w:right w:w="0" w:type="dxa"/>
        </w:tblCellMar>
        <w:tblLook w:val="04A0" w:firstRow="1" w:lastRow="0" w:firstColumn="1" w:lastColumn="0" w:noHBand="0" w:noVBand="1"/>
      </w:tblPr>
      <w:tblGrid>
        <w:gridCol w:w="803"/>
        <w:gridCol w:w="6355"/>
        <w:gridCol w:w="1060"/>
      </w:tblGrid>
      <w:tr w:rsidR="00F56439" w14:paraId="688C3EAD" w14:textId="77777777" w:rsidTr="00F56439">
        <w:trPr>
          <w:trHeight w:val="349"/>
        </w:trPr>
        <w:tc>
          <w:tcPr>
            <w:tcW w:w="803" w:type="dxa"/>
            <w:tcBorders>
              <w:top w:val="single" w:sz="8" w:space="0" w:color="000000"/>
              <w:left w:val="single" w:sz="8" w:space="0" w:color="000000"/>
              <w:bottom w:val="single" w:sz="8" w:space="0" w:color="000000"/>
              <w:right w:val="single" w:sz="8" w:space="0" w:color="000000"/>
            </w:tcBorders>
            <w:shd w:val="clear" w:color="auto" w:fill="B3B3B3"/>
            <w:vAlign w:val="center"/>
            <w:hideMark/>
          </w:tcPr>
          <w:p w14:paraId="2193B595" w14:textId="77777777" w:rsidR="00F56439" w:rsidRDefault="00F56439" w:rsidP="002A1FAD">
            <w:pPr>
              <w:spacing w:before="0" w:after="0"/>
              <w:jc w:val="center"/>
              <w:rPr>
                <w:rFonts w:ascii="Times New Roman" w:hAnsi="Times New Roman"/>
                <w:b/>
                <w:color w:val="000000"/>
                <w:sz w:val="22"/>
                <w:szCs w:val="22"/>
              </w:rPr>
            </w:pPr>
            <w:r>
              <w:rPr>
                <w:rFonts w:ascii="Times New Roman" w:hAnsi="Times New Roman"/>
                <w:b/>
                <w:color w:val="000000"/>
                <w:sz w:val="22"/>
                <w:szCs w:val="22"/>
              </w:rPr>
              <w:t>Item No.</w:t>
            </w:r>
          </w:p>
        </w:tc>
        <w:tc>
          <w:tcPr>
            <w:tcW w:w="6355"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3AA9DB0A" w14:textId="77777777" w:rsidR="00F56439" w:rsidRDefault="00F56439" w:rsidP="002A1FAD">
            <w:pPr>
              <w:spacing w:before="0" w:after="0"/>
              <w:rPr>
                <w:rFonts w:ascii="Times New Roman" w:hAnsi="Times New Roman"/>
                <w:b/>
                <w:sz w:val="22"/>
                <w:szCs w:val="22"/>
              </w:rPr>
            </w:pPr>
            <w:r>
              <w:rPr>
                <w:rFonts w:ascii="Times New Roman" w:hAnsi="Times New Roman"/>
                <w:b/>
                <w:color w:val="000000"/>
                <w:sz w:val="22"/>
                <w:szCs w:val="22"/>
              </w:rPr>
              <w:t>Item</w:t>
            </w:r>
          </w:p>
        </w:tc>
        <w:tc>
          <w:tcPr>
            <w:tcW w:w="1060"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2144D42B" w14:textId="77777777" w:rsidR="00F56439" w:rsidRDefault="00F56439" w:rsidP="002A1FAD">
            <w:pPr>
              <w:spacing w:before="0" w:after="0"/>
              <w:jc w:val="center"/>
              <w:rPr>
                <w:rFonts w:ascii="Times New Roman" w:hAnsi="Times New Roman"/>
                <w:b/>
                <w:sz w:val="22"/>
                <w:szCs w:val="22"/>
              </w:rPr>
            </w:pPr>
            <w:r>
              <w:rPr>
                <w:rFonts w:ascii="Times New Roman" w:hAnsi="Times New Roman"/>
                <w:b/>
                <w:color w:val="000000"/>
                <w:sz w:val="22"/>
                <w:szCs w:val="22"/>
              </w:rPr>
              <w:t>Quantity</w:t>
            </w:r>
          </w:p>
        </w:tc>
      </w:tr>
      <w:tr w:rsidR="00F56439" w14:paraId="5BDD3561" w14:textId="77777777" w:rsidTr="00F56439">
        <w:trPr>
          <w:trHeight w:val="169"/>
        </w:trPr>
        <w:tc>
          <w:tcPr>
            <w:tcW w:w="803" w:type="dxa"/>
            <w:tcBorders>
              <w:top w:val="single" w:sz="8" w:space="0" w:color="000000"/>
              <w:left w:val="single" w:sz="8" w:space="0" w:color="000000"/>
              <w:bottom w:val="single" w:sz="8" w:space="0" w:color="000000"/>
              <w:right w:val="single" w:sz="8" w:space="0" w:color="000000"/>
            </w:tcBorders>
            <w:vAlign w:val="center"/>
            <w:hideMark/>
          </w:tcPr>
          <w:p w14:paraId="674D5082" w14:textId="77777777" w:rsidR="00F56439" w:rsidRDefault="00F56439" w:rsidP="002A1FAD">
            <w:pPr>
              <w:spacing w:before="0" w:after="0"/>
              <w:jc w:val="center"/>
              <w:rPr>
                <w:rFonts w:ascii="Times New Roman" w:hAnsi="Times New Roman"/>
                <w:b/>
                <w:bCs/>
                <w:sz w:val="22"/>
                <w:szCs w:val="22"/>
              </w:rPr>
            </w:pPr>
            <w:r>
              <w:rPr>
                <w:rFonts w:ascii="Times New Roman" w:hAnsi="Times New Roman"/>
                <w:b/>
                <w:bCs/>
                <w:sz w:val="22"/>
                <w:szCs w:val="22"/>
              </w:rPr>
              <w:t>1.</w:t>
            </w:r>
          </w:p>
        </w:tc>
        <w:tc>
          <w:tcPr>
            <w:tcW w:w="63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166704" w14:textId="7846B1C8" w:rsidR="00F56439" w:rsidRDefault="00F56439" w:rsidP="002A1FAD">
            <w:pPr>
              <w:spacing w:before="0" w:after="0"/>
              <w:rPr>
                <w:rFonts w:ascii="Times New Roman" w:hAnsi="Times New Roman"/>
                <w:b/>
                <w:bCs/>
                <w:sz w:val="22"/>
                <w:szCs w:val="22"/>
              </w:rPr>
            </w:pP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27ACB7D" w14:textId="712D48ED" w:rsidR="00F56439" w:rsidRDefault="007375B3" w:rsidP="002A1FAD">
            <w:pPr>
              <w:spacing w:before="0" w:after="0"/>
              <w:jc w:val="center"/>
              <w:rPr>
                <w:rFonts w:ascii="Times New Roman" w:hAnsi="Times New Roman"/>
                <w:b/>
                <w:bCs/>
                <w:color w:val="000000"/>
                <w:sz w:val="22"/>
                <w:szCs w:val="22"/>
              </w:rPr>
            </w:pPr>
            <w:r>
              <w:rPr>
                <w:rFonts w:ascii="Times New Roman" w:hAnsi="Times New Roman"/>
                <w:b/>
                <w:bCs/>
                <w:color w:val="000000"/>
                <w:sz w:val="22"/>
                <w:szCs w:val="22"/>
              </w:rPr>
              <w:t>2</w:t>
            </w:r>
            <w:r w:rsidR="00F56439">
              <w:rPr>
                <w:rFonts w:ascii="Times New Roman" w:hAnsi="Times New Roman"/>
                <w:b/>
                <w:bCs/>
                <w:color w:val="000000"/>
                <w:sz w:val="22"/>
                <w:szCs w:val="22"/>
              </w:rPr>
              <w:t xml:space="preserve"> </w:t>
            </w:r>
            <w:r w:rsidR="00E54FEE">
              <w:rPr>
                <w:rFonts w:ascii="Times New Roman" w:hAnsi="Times New Roman"/>
                <w:b/>
                <w:bCs/>
                <w:color w:val="000000"/>
                <w:sz w:val="22"/>
                <w:szCs w:val="22"/>
              </w:rPr>
              <w:t>Sets</w:t>
            </w:r>
          </w:p>
        </w:tc>
      </w:tr>
    </w:tbl>
    <w:p w14:paraId="6BF57152" w14:textId="77777777" w:rsidR="00F56439" w:rsidRDefault="00F56439" w:rsidP="00F56439">
      <w:pPr>
        <w:spacing w:before="0" w:after="0"/>
        <w:ind w:left="567"/>
        <w:rPr>
          <w:rFonts w:ascii="Times New Roman" w:hAnsi="Times New Roman"/>
          <w:b/>
          <w:sz w:val="22"/>
          <w:szCs w:val="22"/>
          <w:u w:val="single"/>
        </w:rPr>
      </w:pPr>
      <w:bookmarkStart w:id="2" w:name="_Hlk137130613"/>
    </w:p>
    <w:bookmarkEnd w:id="2"/>
    <w:p w14:paraId="5FF08D64" w14:textId="07BDB912" w:rsidR="00F56439" w:rsidRPr="00473EF1" w:rsidRDefault="007375B3" w:rsidP="00F56439">
      <w:pPr>
        <w:spacing w:before="0" w:after="0"/>
        <w:ind w:left="567"/>
        <w:rPr>
          <w:rFonts w:ascii="Times New Roman" w:hAnsi="Times New Roman"/>
          <w:b/>
          <w:sz w:val="22"/>
          <w:szCs w:val="22"/>
          <w:u w:val="single"/>
        </w:rPr>
      </w:pPr>
      <w:r w:rsidRPr="007375B3">
        <w:rPr>
          <w:rFonts w:ascii="Times New Roman" w:hAnsi="Times New Roman"/>
          <w:b/>
          <w:sz w:val="22"/>
          <w:szCs w:val="22"/>
          <w:u w:val="single"/>
        </w:rPr>
        <w:t>Lot 2: Rubber boat with outboard motor and trailer</w:t>
      </w:r>
    </w:p>
    <w:p w14:paraId="2A6D2EF0" w14:textId="77777777" w:rsidR="00F56439" w:rsidRPr="00473EF1" w:rsidRDefault="00F56439" w:rsidP="00F56439">
      <w:pPr>
        <w:spacing w:before="0" w:after="0"/>
        <w:ind w:left="567"/>
        <w:rPr>
          <w:rFonts w:ascii="Times New Roman" w:hAnsi="Times New Roman"/>
          <w:sz w:val="22"/>
          <w:szCs w:val="22"/>
        </w:rPr>
      </w:pPr>
    </w:p>
    <w:tbl>
      <w:tblPr>
        <w:tblW w:w="0" w:type="auto"/>
        <w:tblInd w:w="550" w:type="dxa"/>
        <w:tblCellMar>
          <w:left w:w="0" w:type="dxa"/>
          <w:right w:w="0" w:type="dxa"/>
        </w:tblCellMar>
        <w:tblLook w:val="04A0" w:firstRow="1" w:lastRow="0" w:firstColumn="1" w:lastColumn="0" w:noHBand="0" w:noVBand="1"/>
      </w:tblPr>
      <w:tblGrid>
        <w:gridCol w:w="801"/>
        <w:gridCol w:w="6357"/>
        <w:gridCol w:w="1060"/>
      </w:tblGrid>
      <w:tr w:rsidR="00F56439" w:rsidRPr="00473EF1" w14:paraId="21BCB242" w14:textId="77777777" w:rsidTr="00F56439">
        <w:trPr>
          <w:trHeight w:val="349"/>
        </w:trPr>
        <w:tc>
          <w:tcPr>
            <w:tcW w:w="801" w:type="dxa"/>
            <w:tcBorders>
              <w:top w:val="single" w:sz="8" w:space="0" w:color="000000"/>
              <w:left w:val="single" w:sz="8" w:space="0" w:color="000000"/>
              <w:bottom w:val="single" w:sz="8" w:space="0" w:color="000000"/>
              <w:right w:val="single" w:sz="8" w:space="0" w:color="000000"/>
            </w:tcBorders>
            <w:shd w:val="clear" w:color="auto" w:fill="B3B3B3"/>
            <w:vAlign w:val="center"/>
            <w:hideMark/>
          </w:tcPr>
          <w:p w14:paraId="39AE7F76" w14:textId="77777777" w:rsidR="00F56439" w:rsidRPr="00473EF1" w:rsidRDefault="00F56439" w:rsidP="002A1FAD">
            <w:pPr>
              <w:spacing w:before="0" w:after="0"/>
              <w:jc w:val="center"/>
              <w:rPr>
                <w:rFonts w:ascii="Times New Roman" w:hAnsi="Times New Roman"/>
                <w:b/>
                <w:sz w:val="22"/>
                <w:szCs w:val="22"/>
              </w:rPr>
            </w:pPr>
            <w:r w:rsidRPr="00473EF1">
              <w:rPr>
                <w:rFonts w:ascii="Times New Roman" w:hAnsi="Times New Roman"/>
                <w:b/>
                <w:sz w:val="22"/>
                <w:szCs w:val="22"/>
              </w:rPr>
              <w:t>Item No.</w:t>
            </w:r>
          </w:p>
        </w:tc>
        <w:tc>
          <w:tcPr>
            <w:tcW w:w="6357"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765C9646" w14:textId="77777777" w:rsidR="00F56439" w:rsidRPr="00473EF1" w:rsidRDefault="00F56439" w:rsidP="002A1FAD">
            <w:pPr>
              <w:spacing w:before="0" w:after="0"/>
              <w:rPr>
                <w:rFonts w:ascii="Times New Roman" w:hAnsi="Times New Roman"/>
                <w:b/>
                <w:sz w:val="22"/>
                <w:szCs w:val="22"/>
              </w:rPr>
            </w:pPr>
            <w:r w:rsidRPr="00473EF1">
              <w:rPr>
                <w:rFonts w:ascii="Times New Roman" w:hAnsi="Times New Roman"/>
                <w:b/>
                <w:sz w:val="22"/>
                <w:szCs w:val="22"/>
              </w:rPr>
              <w:t>Item</w:t>
            </w:r>
          </w:p>
        </w:tc>
        <w:tc>
          <w:tcPr>
            <w:tcW w:w="1060"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58FDF569" w14:textId="77777777" w:rsidR="00F56439" w:rsidRPr="00473EF1" w:rsidRDefault="00F56439" w:rsidP="002A1FAD">
            <w:pPr>
              <w:spacing w:before="0" w:after="0"/>
              <w:jc w:val="center"/>
              <w:rPr>
                <w:rFonts w:ascii="Times New Roman" w:hAnsi="Times New Roman"/>
                <w:b/>
                <w:sz w:val="22"/>
                <w:szCs w:val="22"/>
              </w:rPr>
            </w:pPr>
            <w:r w:rsidRPr="00473EF1">
              <w:rPr>
                <w:rFonts w:ascii="Times New Roman" w:hAnsi="Times New Roman"/>
                <w:b/>
                <w:sz w:val="22"/>
                <w:szCs w:val="22"/>
              </w:rPr>
              <w:t>Quantity</w:t>
            </w:r>
          </w:p>
        </w:tc>
      </w:tr>
      <w:tr w:rsidR="00F56439" w:rsidRPr="00473EF1" w14:paraId="763D30BE" w14:textId="77777777" w:rsidTr="00F56439">
        <w:trPr>
          <w:trHeight w:val="169"/>
        </w:trPr>
        <w:tc>
          <w:tcPr>
            <w:tcW w:w="801" w:type="dxa"/>
            <w:tcBorders>
              <w:top w:val="single" w:sz="8" w:space="0" w:color="000000"/>
              <w:left w:val="single" w:sz="8" w:space="0" w:color="000000"/>
              <w:bottom w:val="single" w:sz="8" w:space="0" w:color="000000"/>
              <w:right w:val="single" w:sz="8" w:space="0" w:color="000000"/>
            </w:tcBorders>
            <w:vAlign w:val="center"/>
            <w:hideMark/>
          </w:tcPr>
          <w:p w14:paraId="5F0F6424" w14:textId="77777777" w:rsidR="00F56439" w:rsidRPr="00473EF1" w:rsidRDefault="00F56439" w:rsidP="002A1FAD">
            <w:pPr>
              <w:spacing w:before="0" w:after="0"/>
              <w:jc w:val="center"/>
              <w:rPr>
                <w:rFonts w:ascii="Times New Roman" w:hAnsi="Times New Roman"/>
                <w:b/>
                <w:bCs/>
                <w:sz w:val="22"/>
                <w:szCs w:val="22"/>
              </w:rPr>
            </w:pPr>
            <w:r w:rsidRPr="00473EF1">
              <w:rPr>
                <w:rFonts w:ascii="Times New Roman" w:hAnsi="Times New Roman"/>
                <w:b/>
                <w:bCs/>
                <w:sz w:val="22"/>
                <w:szCs w:val="22"/>
              </w:rPr>
              <w:t>1.</w:t>
            </w:r>
          </w:p>
        </w:tc>
        <w:tc>
          <w:tcPr>
            <w:tcW w:w="6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81B4EF" w14:textId="4E111357" w:rsidR="00F56439" w:rsidRPr="00473EF1" w:rsidRDefault="00F56439" w:rsidP="002A1FAD">
            <w:pPr>
              <w:spacing w:before="0" w:after="0"/>
              <w:rPr>
                <w:rFonts w:ascii="Times New Roman" w:hAnsi="Times New Roman"/>
                <w:b/>
                <w:bCs/>
                <w:sz w:val="22"/>
                <w:szCs w:val="22"/>
              </w:rPr>
            </w:pP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7071854" w14:textId="6C2666B0" w:rsidR="00F56439" w:rsidRPr="00473EF1" w:rsidRDefault="00F56439" w:rsidP="002A1FAD">
            <w:pPr>
              <w:spacing w:before="0" w:after="0"/>
              <w:jc w:val="center"/>
              <w:rPr>
                <w:rFonts w:ascii="Times New Roman" w:hAnsi="Times New Roman"/>
                <w:b/>
                <w:bCs/>
                <w:sz w:val="22"/>
                <w:szCs w:val="22"/>
              </w:rPr>
            </w:pPr>
            <w:r>
              <w:rPr>
                <w:rFonts w:ascii="Times New Roman" w:hAnsi="Times New Roman"/>
                <w:b/>
                <w:bCs/>
                <w:sz w:val="22"/>
                <w:szCs w:val="22"/>
              </w:rPr>
              <w:t>1</w:t>
            </w:r>
            <w:r w:rsidRPr="00473EF1">
              <w:rPr>
                <w:rFonts w:ascii="Times New Roman" w:hAnsi="Times New Roman"/>
                <w:b/>
                <w:bCs/>
                <w:sz w:val="22"/>
                <w:szCs w:val="22"/>
              </w:rPr>
              <w:t xml:space="preserve"> </w:t>
            </w:r>
            <w:r w:rsidR="00E54FEE">
              <w:rPr>
                <w:rFonts w:ascii="Times New Roman" w:hAnsi="Times New Roman"/>
                <w:b/>
                <w:bCs/>
                <w:sz w:val="22"/>
                <w:szCs w:val="22"/>
              </w:rPr>
              <w:t>Set</w:t>
            </w:r>
          </w:p>
        </w:tc>
      </w:tr>
    </w:tbl>
    <w:p w14:paraId="2E681E7E" w14:textId="77777777" w:rsidR="00F56439" w:rsidRDefault="00F56439" w:rsidP="00F56439">
      <w:pPr>
        <w:spacing w:before="0" w:after="0"/>
        <w:ind w:left="567"/>
        <w:rPr>
          <w:rFonts w:ascii="Times New Roman" w:hAnsi="Times New Roman"/>
          <w:b/>
          <w:sz w:val="22"/>
          <w:szCs w:val="22"/>
          <w:u w:val="single"/>
        </w:rPr>
      </w:pPr>
    </w:p>
    <w:p w14:paraId="66F0E9AE" w14:textId="77777777" w:rsidR="0047783A"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3</w:t>
      </w:r>
      <w:r w:rsidRPr="006A5F84">
        <w:rPr>
          <w:rFonts w:ascii="Times New Roman" w:hAnsi="Times New Roman"/>
          <w:sz w:val="22"/>
          <w:szCs w:val="22"/>
        </w:rPr>
        <w:tab/>
        <w:t xml:space="preserve">The price of our tender </w:t>
      </w:r>
      <w:r w:rsidRPr="006A5F84">
        <w:rPr>
          <w:rFonts w:ascii="Times New Roman" w:hAnsi="Times New Roman"/>
          <w:b/>
          <w:sz w:val="22"/>
          <w:szCs w:val="22"/>
        </w:rPr>
        <w:t>excluding</w:t>
      </w:r>
      <w:r w:rsidRPr="006A5F84">
        <w:rPr>
          <w:rFonts w:ascii="Times New Roman" w:hAnsi="Times New Roman"/>
          <w:sz w:val="22"/>
          <w:szCs w:val="22"/>
        </w:rPr>
        <w:t xml:space="preserve"> spare</w:t>
      </w:r>
      <w:r w:rsidR="00556923">
        <w:rPr>
          <w:rFonts w:ascii="Times New Roman" w:hAnsi="Times New Roman"/>
          <w:sz w:val="22"/>
          <w:szCs w:val="22"/>
        </w:rPr>
        <w:t xml:space="preserve"> </w:t>
      </w:r>
      <w:r w:rsidRPr="006A5F84">
        <w:rPr>
          <w:rFonts w:ascii="Times New Roman" w:hAnsi="Times New Roman"/>
          <w:sz w:val="22"/>
          <w:szCs w:val="22"/>
        </w:rPr>
        <w:t xml:space="preserve">parts and consumables, if applicable </w:t>
      </w:r>
      <w:r w:rsidR="008431A6">
        <w:rPr>
          <w:rFonts w:ascii="Times New Roman" w:hAnsi="Times New Roman"/>
          <w:sz w:val="22"/>
          <w:szCs w:val="22"/>
        </w:rPr>
        <w:t>(</w:t>
      </w:r>
      <w:r w:rsidRPr="002D59A9">
        <w:rPr>
          <w:rFonts w:ascii="Times New Roman" w:hAnsi="Times New Roman"/>
          <w:sz w:val="22"/>
          <w:szCs w:val="22"/>
          <w:highlight w:val="yellow"/>
        </w:rPr>
        <w:t>excluding the discounts described under point 4</w:t>
      </w:r>
      <w:r w:rsidR="008431A6">
        <w:rPr>
          <w:rFonts w:ascii="Times New Roman" w:hAnsi="Times New Roman"/>
          <w:sz w:val="22"/>
          <w:szCs w:val="22"/>
          <w:highlight w:val="yellow"/>
        </w:rPr>
        <w:t>)</w:t>
      </w:r>
      <w:r w:rsidRPr="006A5F84">
        <w:rPr>
          <w:rFonts w:ascii="Times New Roman" w:hAnsi="Times New Roman"/>
          <w:sz w:val="22"/>
          <w:szCs w:val="22"/>
        </w:rPr>
        <w:t xml:space="preserve"> is:</w:t>
      </w:r>
    </w:p>
    <w:p w14:paraId="0D5978BA" w14:textId="569E5D24" w:rsidR="00F56439" w:rsidRPr="00F56439" w:rsidRDefault="00255D67" w:rsidP="00F56439">
      <w:pPr>
        <w:ind w:left="709" w:hanging="709"/>
        <w:jc w:val="both"/>
        <w:rPr>
          <w:rFonts w:ascii="Times New Roman" w:hAnsi="Times New Roman"/>
          <w:sz w:val="22"/>
          <w:szCs w:val="22"/>
        </w:rPr>
      </w:pPr>
      <w:r>
        <w:rPr>
          <w:rFonts w:ascii="Times New Roman" w:hAnsi="Times New Roman"/>
          <w:b/>
          <w:sz w:val="22"/>
          <w:szCs w:val="22"/>
        </w:rPr>
        <w:tab/>
      </w:r>
      <w:r w:rsidR="00F56439" w:rsidRPr="00F56439">
        <w:rPr>
          <w:rFonts w:ascii="Times New Roman" w:hAnsi="Times New Roman"/>
          <w:sz w:val="22"/>
          <w:szCs w:val="22"/>
        </w:rPr>
        <w:t>Lot 1: [……………………………………………..]</w:t>
      </w:r>
      <w:r w:rsidR="00F56439">
        <w:rPr>
          <w:rFonts w:ascii="Times New Roman" w:hAnsi="Times New Roman"/>
          <w:sz w:val="22"/>
          <w:szCs w:val="22"/>
        </w:rPr>
        <w:t xml:space="preserve"> </w:t>
      </w:r>
      <w:r w:rsidR="00F56439" w:rsidRPr="00A218B4">
        <w:rPr>
          <w:rFonts w:ascii="Times New Roman" w:hAnsi="Times New Roman"/>
          <w:sz w:val="22"/>
          <w:szCs w:val="22"/>
        </w:rPr>
        <w:t>with</w:t>
      </w:r>
      <w:r w:rsidR="00F56439">
        <w:rPr>
          <w:rFonts w:ascii="Times New Roman" w:hAnsi="Times New Roman"/>
          <w:sz w:val="22"/>
          <w:szCs w:val="22"/>
        </w:rPr>
        <w:t xml:space="preserve"> VAT included.</w:t>
      </w:r>
    </w:p>
    <w:p w14:paraId="4B5D045C" w14:textId="14680E8D" w:rsidR="0047783A" w:rsidRDefault="00F56439" w:rsidP="00F56439">
      <w:pPr>
        <w:ind w:left="709"/>
        <w:jc w:val="both"/>
        <w:rPr>
          <w:rFonts w:ascii="Times New Roman" w:hAnsi="Times New Roman"/>
          <w:sz w:val="22"/>
          <w:szCs w:val="22"/>
        </w:rPr>
      </w:pPr>
      <w:r w:rsidRPr="00F56439">
        <w:rPr>
          <w:rFonts w:ascii="Times New Roman" w:hAnsi="Times New Roman"/>
          <w:sz w:val="22"/>
          <w:szCs w:val="22"/>
        </w:rPr>
        <w:t>Lot 2: [……………………………………………..]</w:t>
      </w:r>
      <w:r>
        <w:rPr>
          <w:rFonts w:ascii="Times New Roman" w:hAnsi="Times New Roman"/>
          <w:sz w:val="22"/>
          <w:szCs w:val="22"/>
        </w:rPr>
        <w:t xml:space="preserve"> </w:t>
      </w:r>
      <w:r w:rsidRPr="00A218B4">
        <w:rPr>
          <w:rFonts w:ascii="Times New Roman" w:hAnsi="Times New Roman"/>
          <w:sz w:val="22"/>
          <w:szCs w:val="22"/>
        </w:rPr>
        <w:t>with</w:t>
      </w:r>
      <w:r>
        <w:rPr>
          <w:rFonts w:ascii="Times New Roman" w:hAnsi="Times New Roman"/>
          <w:sz w:val="22"/>
          <w:szCs w:val="22"/>
        </w:rPr>
        <w:t xml:space="preserve"> VAT included.</w:t>
      </w:r>
    </w:p>
    <w:p w14:paraId="4A7D2845"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4</w:t>
      </w:r>
      <w:r w:rsidRPr="006A5F84">
        <w:rPr>
          <w:rFonts w:ascii="Times New Roman" w:hAnsi="Times New Roman"/>
          <w:b/>
          <w:sz w:val="22"/>
          <w:szCs w:val="22"/>
        </w:rPr>
        <w:tab/>
      </w:r>
      <w:r w:rsidRPr="006A5F84">
        <w:rPr>
          <w:rFonts w:ascii="Times New Roman" w:hAnsi="Times New Roman"/>
          <w:sz w:val="22"/>
          <w:szCs w:val="22"/>
        </w:rPr>
        <w:t>We will grant a discount of [</w:t>
      </w:r>
      <w:r w:rsidR="008431A6">
        <w:rPr>
          <w:rFonts w:ascii="Times New Roman" w:hAnsi="Times New Roman"/>
          <w:sz w:val="22"/>
          <w:szCs w:val="22"/>
        </w:rPr>
        <w:t>&lt;</w:t>
      </w:r>
      <w:r w:rsidR="008431A6" w:rsidRPr="002D59A9">
        <w:rPr>
          <w:rFonts w:ascii="Times New Roman" w:hAnsi="Times New Roman"/>
          <w:sz w:val="22"/>
          <w:szCs w:val="22"/>
          <w:highlight w:val="yellow"/>
        </w:rPr>
        <w:t>…</w:t>
      </w:r>
      <w:r w:rsidR="008431A6">
        <w:rPr>
          <w:rFonts w:ascii="Times New Roman" w:hAnsi="Times New Roman"/>
          <w:sz w:val="22"/>
          <w:szCs w:val="22"/>
        </w:rPr>
        <w:t>&gt;</w:t>
      </w:r>
      <w:r w:rsidRPr="006A5F84">
        <w:rPr>
          <w:rFonts w:ascii="Times New Roman" w:hAnsi="Times New Roman"/>
          <w:sz w:val="22"/>
          <w:szCs w:val="22"/>
        </w:rPr>
        <w:t>%], or [</w:t>
      </w:r>
      <w:r w:rsidR="008431A6">
        <w:rPr>
          <w:rFonts w:ascii="Times New Roman" w:hAnsi="Times New Roman"/>
          <w:sz w:val="22"/>
          <w:szCs w:val="22"/>
        </w:rPr>
        <w:t>&lt;</w:t>
      </w:r>
      <w:r w:rsidRPr="002D59A9">
        <w:rPr>
          <w:rFonts w:ascii="Times New Roman" w:hAnsi="Times New Roman"/>
          <w:sz w:val="22"/>
          <w:szCs w:val="22"/>
          <w:highlight w:val="yellow"/>
        </w:rPr>
        <w:t>…………..</w:t>
      </w:r>
      <w:r w:rsidR="008431A6">
        <w:rPr>
          <w:rFonts w:ascii="Times New Roman" w:hAnsi="Times New Roman"/>
          <w:sz w:val="22"/>
          <w:szCs w:val="22"/>
        </w:rPr>
        <w:t>&gt;</w:t>
      </w:r>
      <w:r w:rsidRPr="006A5F84">
        <w:rPr>
          <w:rFonts w:ascii="Times New Roman" w:hAnsi="Times New Roman"/>
          <w:sz w:val="22"/>
          <w:szCs w:val="22"/>
        </w:rPr>
        <w:t>]</w:t>
      </w:r>
    </w:p>
    <w:p w14:paraId="3E7EB9A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5</w:t>
      </w:r>
      <w:r w:rsidRPr="006A5F84">
        <w:rPr>
          <w:rFonts w:ascii="Times New Roman" w:hAnsi="Times New Roman"/>
          <w:b/>
          <w:sz w:val="22"/>
          <w:szCs w:val="22"/>
        </w:rPr>
        <w:tab/>
      </w:r>
      <w:r w:rsidRPr="006A5F84">
        <w:rPr>
          <w:rFonts w:ascii="Times New Roman" w:hAnsi="Times New Roman"/>
          <w:sz w:val="22"/>
          <w:szCs w:val="22"/>
        </w:rPr>
        <w:t xml:space="preserve">This tender is valid for a period of </w:t>
      </w:r>
      <w:r w:rsidRPr="00255D67">
        <w:rPr>
          <w:rFonts w:ascii="Times New Roman" w:hAnsi="Times New Roman"/>
          <w:sz w:val="22"/>
          <w:szCs w:val="22"/>
          <w:highlight w:val="yellow"/>
        </w:rPr>
        <w:t>90</w:t>
      </w:r>
      <w:r w:rsidRPr="006A5F84">
        <w:rPr>
          <w:rFonts w:ascii="Times New Roman" w:hAnsi="Times New Roman"/>
          <w:sz w:val="22"/>
          <w:szCs w:val="22"/>
        </w:rPr>
        <w:t xml:space="preserve"> days from the final date for submission of tenders.</w:t>
      </w:r>
    </w:p>
    <w:p w14:paraId="1EA52CAA"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6</w:t>
      </w:r>
      <w:r w:rsidRPr="006A5F84">
        <w:rPr>
          <w:rFonts w:ascii="Times New Roman" w:hAnsi="Times New Roman"/>
          <w:sz w:val="22"/>
          <w:szCs w:val="22"/>
        </w:rPr>
        <w:t xml:space="preserve"> </w:t>
      </w:r>
      <w:r w:rsidRPr="006A5F84">
        <w:rPr>
          <w:rFonts w:ascii="Times New Roman" w:hAnsi="Times New Roman"/>
          <w:sz w:val="22"/>
          <w:szCs w:val="22"/>
        </w:rPr>
        <w:tab/>
        <w:t xml:space="preserve">If our tender is accepted, we undertake to provide a performance guarantee </w:t>
      </w:r>
      <w:r w:rsidR="00255D67">
        <w:rPr>
          <w:rFonts w:ascii="Times New Roman" w:hAnsi="Times New Roman"/>
          <w:sz w:val="22"/>
          <w:szCs w:val="22"/>
        </w:rPr>
        <w:t>if</w:t>
      </w:r>
      <w:r w:rsidRPr="006A5F84">
        <w:rPr>
          <w:rFonts w:ascii="Times New Roman" w:hAnsi="Times New Roman"/>
          <w:sz w:val="22"/>
          <w:szCs w:val="22"/>
        </w:rPr>
        <w:t xml:space="preserve"> required by Article 11 of the Special Conditions.</w:t>
      </w:r>
    </w:p>
    <w:p w14:paraId="41AF25F0"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7</w:t>
      </w:r>
      <w:r w:rsidRPr="006A5F84">
        <w:rPr>
          <w:rFonts w:ascii="Times New Roman" w:hAnsi="Times New Roman"/>
          <w:b/>
          <w:sz w:val="22"/>
          <w:szCs w:val="22"/>
        </w:rPr>
        <w:tab/>
      </w:r>
      <w:r w:rsidRPr="006A5F84">
        <w:rPr>
          <w:rFonts w:ascii="Times New Roman" w:hAnsi="Times New Roman"/>
          <w:sz w:val="22"/>
          <w:szCs w:val="22"/>
        </w:rPr>
        <w:t>Our firm/company [</w:t>
      </w:r>
      <w:r w:rsidRPr="002D59A9">
        <w:rPr>
          <w:rFonts w:ascii="Times New Roman" w:hAnsi="Times New Roman"/>
          <w:sz w:val="22"/>
          <w:szCs w:val="22"/>
          <w:highlight w:val="lightGray"/>
        </w:rPr>
        <w:t>and our subcontractors</w:t>
      </w:r>
      <w:r w:rsidRPr="006A5F84">
        <w:rPr>
          <w:rFonts w:ascii="Times New Roman" w:hAnsi="Times New Roman"/>
          <w:sz w:val="22"/>
          <w:szCs w:val="22"/>
        </w:rPr>
        <w:t>] has/have the following nationality:</w:t>
      </w:r>
    </w:p>
    <w:p w14:paraId="774F3A28" w14:textId="77777777" w:rsidR="00385369" w:rsidRPr="006A5F84" w:rsidRDefault="0047783A" w:rsidP="00385369">
      <w:pPr>
        <w:ind w:left="709"/>
        <w:jc w:val="both"/>
        <w:rPr>
          <w:rFonts w:ascii="Times New Roman" w:hAnsi="Times New Roman"/>
          <w:b/>
          <w:sz w:val="22"/>
          <w:szCs w:val="22"/>
        </w:rPr>
      </w:pPr>
      <w:r w:rsidRPr="006A5F84">
        <w:rPr>
          <w:rFonts w:ascii="Times New Roman" w:hAnsi="Times New Roman"/>
          <w:b/>
          <w:sz w:val="22"/>
          <w:szCs w:val="22"/>
        </w:rPr>
        <w:t>&lt;</w:t>
      </w:r>
      <w:r w:rsidRPr="002D59A9">
        <w:rPr>
          <w:rFonts w:ascii="Times New Roman" w:hAnsi="Times New Roman"/>
          <w:sz w:val="22"/>
          <w:szCs w:val="22"/>
          <w:highlight w:val="yellow"/>
        </w:rPr>
        <w:t>……………………………………………………………………</w:t>
      </w:r>
      <w:r w:rsidRPr="006A5F84">
        <w:rPr>
          <w:rFonts w:ascii="Times New Roman" w:hAnsi="Times New Roman"/>
          <w:b/>
          <w:sz w:val="22"/>
          <w:szCs w:val="22"/>
        </w:rPr>
        <w:t>&gt;</w:t>
      </w:r>
    </w:p>
    <w:p w14:paraId="357705CC" w14:textId="77777777" w:rsidR="00385369" w:rsidRDefault="0047783A" w:rsidP="0047783A">
      <w:pPr>
        <w:widowControl w:val="0"/>
        <w:ind w:left="709" w:hanging="709"/>
        <w:jc w:val="both"/>
        <w:rPr>
          <w:rFonts w:ascii="Times New Roman" w:hAnsi="Times New Roman"/>
          <w:sz w:val="22"/>
          <w:szCs w:val="22"/>
        </w:rPr>
      </w:pPr>
      <w:r w:rsidRPr="006A5F84">
        <w:rPr>
          <w:rFonts w:ascii="Times New Roman" w:hAnsi="Times New Roman"/>
          <w:b/>
          <w:sz w:val="22"/>
          <w:szCs w:val="22"/>
        </w:rPr>
        <w:t>8</w:t>
      </w:r>
      <w:r w:rsidRPr="006A5F84">
        <w:rPr>
          <w:rFonts w:ascii="Times New Roman" w:hAnsi="Times New Roman"/>
          <w:sz w:val="22"/>
          <w:szCs w:val="22"/>
        </w:rPr>
        <w:tab/>
      </w:r>
      <w:r w:rsidR="00385369" w:rsidRPr="00385369">
        <w:rPr>
          <w:rFonts w:ascii="Times New Roman" w:hAnsi="Times New Roman"/>
          <w:sz w:val="22"/>
          <w:szCs w:val="22"/>
          <w:highlight w:val="yellow"/>
        </w:rPr>
        <w:t>&lt;In case of individual tender:&gt;</w:t>
      </w:r>
    </w:p>
    <w:p w14:paraId="322620ED" w14:textId="77777777" w:rsidR="0047783A" w:rsidRDefault="0047783A" w:rsidP="00385369">
      <w:pPr>
        <w:widowControl w:val="0"/>
        <w:ind w:left="709"/>
        <w:jc w:val="both"/>
        <w:rPr>
          <w:rFonts w:ascii="Times New Roman" w:hAnsi="Times New Roman"/>
          <w:sz w:val="22"/>
          <w:szCs w:val="22"/>
          <w:highlight w:val="lightGray"/>
        </w:rPr>
      </w:pPr>
      <w:r w:rsidRPr="006A5F84">
        <w:rPr>
          <w:rFonts w:ascii="Times New Roman" w:hAnsi="Times New Roman"/>
          <w:sz w:val="22"/>
          <w:szCs w:val="22"/>
        </w:rPr>
        <w:t xml:space="preserve">We are making this tender in our own </w:t>
      </w:r>
      <w:r w:rsidRPr="00385369">
        <w:rPr>
          <w:rFonts w:ascii="Times New Roman" w:hAnsi="Times New Roman"/>
          <w:sz w:val="22"/>
          <w:szCs w:val="22"/>
        </w:rPr>
        <w:t>right ourselves. We confirm that we are not tendering for the same contract in any other form.</w:t>
      </w:r>
      <w:r w:rsidRPr="006A5F84">
        <w:rPr>
          <w:rFonts w:ascii="Times New Roman" w:hAnsi="Times New Roman"/>
          <w:sz w:val="22"/>
          <w:szCs w:val="22"/>
        </w:rPr>
        <w:t xml:space="preserve"> </w:t>
      </w:r>
    </w:p>
    <w:p w14:paraId="7BC9F850" w14:textId="77777777" w:rsidR="00385369" w:rsidRDefault="00385369" w:rsidP="00385369">
      <w:pPr>
        <w:widowControl w:val="0"/>
        <w:ind w:left="709"/>
        <w:jc w:val="both"/>
        <w:rPr>
          <w:rFonts w:ascii="Times New Roman" w:hAnsi="Times New Roman"/>
          <w:sz w:val="22"/>
          <w:szCs w:val="22"/>
          <w:highlight w:val="yellow"/>
        </w:rPr>
      </w:pPr>
      <w:r w:rsidRPr="00385369">
        <w:rPr>
          <w:rFonts w:ascii="Times New Roman" w:hAnsi="Times New Roman"/>
          <w:sz w:val="22"/>
          <w:szCs w:val="22"/>
          <w:highlight w:val="yellow"/>
        </w:rPr>
        <w:t xml:space="preserve">&lt;In case of </w:t>
      </w:r>
      <w:r>
        <w:rPr>
          <w:rFonts w:ascii="Times New Roman" w:hAnsi="Times New Roman"/>
          <w:sz w:val="22"/>
          <w:szCs w:val="22"/>
          <w:highlight w:val="yellow"/>
        </w:rPr>
        <w:t>consortium</w:t>
      </w:r>
      <w:r w:rsidRPr="00385369">
        <w:rPr>
          <w:rFonts w:ascii="Times New Roman" w:hAnsi="Times New Roman"/>
          <w:sz w:val="22"/>
          <w:szCs w:val="22"/>
          <w:highlight w:val="yellow"/>
        </w:rPr>
        <w:t>:&gt;</w:t>
      </w:r>
    </w:p>
    <w:p w14:paraId="0E481B90" w14:textId="77777777" w:rsidR="00385369" w:rsidRPr="006A5F84" w:rsidRDefault="00385369" w:rsidP="00385369">
      <w:pPr>
        <w:widowControl w:val="0"/>
        <w:ind w:left="709"/>
        <w:jc w:val="both"/>
        <w:rPr>
          <w:rFonts w:ascii="Times New Roman" w:hAnsi="Times New Roman"/>
          <w:sz w:val="22"/>
          <w:szCs w:val="22"/>
        </w:rPr>
      </w:pPr>
      <w:r w:rsidRPr="006A5F84">
        <w:rPr>
          <w:rFonts w:ascii="Times New Roman" w:hAnsi="Times New Roman"/>
          <w:sz w:val="22"/>
          <w:szCs w:val="22"/>
        </w:rPr>
        <w:lastRenderedPageBreak/>
        <w:t xml:space="preserve">We are making this tender in our own </w:t>
      </w:r>
      <w:r w:rsidRPr="00385369">
        <w:rPr>
          <w:rFonts w:ascii="Times New Roman" w:hAnsi="Times New Roman"/>
          <w:sz w:val="22"/>
          <w:szCs w:val="22"/>
        </w:rPr>
        <w:t xml:space="preserve">right </w:t>
      </w:r>
      <w:r w:rsidRPr="00385369">
        <w:rPr>
          <w:rFonts w:ascii="Times New Roman" w:hAnsi="Times New Roman"/>
          <w:bCs/>
          <w:sz w:val="22"/>
          <w:szCs w:val="22"/>
        </w:rPr>
        <w:t>as member in the consortium led by</w:t>
      </w:r>
      <w:r w:rsidRPr="006A5F84">
        <w:rPr>
          <w:rFonts w:ascii="Times New Roman" w:hAnsi="Times New Roman"/>
          <w:sz w:val="22"/>
          <w:szCs w:val="22"/>
        </w:rPr>
        <w:t xml:space="preserve"> </w:t>
      </w:r>
      <w:r w:rsidRPr="002D59A9">
        <w:rPr>
          <w:rFonts w:ascii="Times New Roman" w:hAnsi="Times New Roman"/>
          <w:sz w:val="22"/>
          <w:szCs w:val="22"/>
          <w:highlight w:val="yellow"/>
        </w:rPr>
        <w:t>&lt; name of the leader</w:t>
      </w:r>
      <w:r w:rsidRPr="006A5F84">
        <w:rPr>
          <w:rFonts w:ascii="Times New Roman" w:hAnsi="Times New Roman"/>
          <w:sz w:val="22"/>
          <w:szCs w:val="22"/>
        </w:rPr>
        <w:t xml:space="preserve"> </w:t>
      </w:r>
      <w:r>
        <w:rPr>
          <w:rFonts w:ascii="Times New Roman" w:hAnsi="Times New Roman"/>
          <w:sz w:val="22"/>
          <w:szCs w:val="22"/>
        </w:rPr>
        <w:t>&gt;</w:t>
      </w:r>
      <w:r w:rsidRPr="006A5F84">
        <w:rPr>
          <w:rFonts w:ascii="Times New Roman" w:hAnsi="Times New Roman"/>
          <w:sz w:val="22"/>
          <w:szCs w:val="22"/>
        </w:rPr>
        <w:t xml:space="preserve">. We confirm that we are not </w:t>
      </w:r>
      <w:r w:rsidRPr="00385369">
        <w:rPr>
          <w:rFonts w:ascii="Times New Roman" w:hAnsi="Times New Roman"/>
          <w:sz w:val="22"/>
          <w:szCs w:val="22"/>
        </w:rPr>
        <w:t>tendering for the same contract in any other form. 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 [We confirm, as capacity-providing entity to be jointly and severally bound in respect of the obligations under the contract, including for any recoverable amount.</w:t>
      </w:r>
    </w:p>
    <w:p w14:paraId="7F561895"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9</w:t>
      </w:r>
      <w:r w:rsidRPr="006A5F84">
        <w:rPr>
          <w:rFonts w:ascii="Times New Roman" w:hAnsi="Times New Roman"/>
          <w:b/>
          <w:sz w:val="22"/>
          <w:szCs w:val="22"/>
        </w:rPr>
        <w:tab/>
      </w:r>
      <w:r w:rsidRPr="006A5F84">
        <w:rPr>
          <w:rFonts w:ascii="Times New Roman" w:hAnsi="Times New Roman"/>
          <w:sz w:val="22"/>
          <w:szCs w:val="22"/>
        </w:rPr>
        <w:t xml:space="preserve">In the event that our tender is successful, we undertake, if required, to provide the proof usual under the law of the country in which we are </w:t>
      </w:r>
      <w:r w:rsidR="00935B62">
        <w:rPr>
          <w:rFonts w:ascii="Times New Roman" w:hAnsi="Times New Roman"/>
          <w:sz w:val="22"/>
          <w:szCs w:val="22"/>
        </w:rPr>
        <w:t xml:space="preserve">effectively </w:t>
      </w:r>
      <w:r w:rsidRPr="006A5F84">
        <w:rPr>
          <w:rFonts w:ascii="Times New Roman" w:hAnsi="Times New Roman"/>
          <w:sz w:val="22"/>
          <w:szCs w:val="22"/>
        </w:rPr>
        <w:t xml:space="preserve">established that we do not fall into </w:t>
      </w:r>
      <w:r w:rsidR="00E03BDF" w:rsidRPr="00E03BDF">
        <w:rPr>
          <w:rFonts w:ascii="Times New Roman" w:hAnsi="Times New Roman"/>
          <w:sz w:val="22"/>
          <w:szCs w:val="22"/>
        </w:rPr>
        <w:t xml:space="preserve">any of </w:t>
      </w:r>
      <w:r w:rsidRPr="006A5F84">
        <w:rPr>
          <w:rFonts w:ascii="Times New Roman" w:hAnsi="Times New Roman"/>
          <w:sz w:val="22"/>
          <w:szCs w:val="22"/>
        </w:rPr>
        <w:t>the exclusion situations. The date on the evidence or documents provided will be no earlier than 1 year before the date of submission of the tender and, in addition,</w:t>
      </w:r>
      <w:r w:rsidR="00385369">
        <w:rPr>
          <w:rFonts w:ascii="Times New Roman" w:hAnsi="Times New Roman"/>
          <w:sz w:val="22"/>
          <w:szCs w:val="22"/>
        </w:rPr>
        <w:t xml:space="preserve"> if required,</w:t>
      </w:r>
      <w:r w:rsidRPr="006A5F84">
        <w:rPr>
          <w:rFonts w:ascii="Times New Roman" w:hAnsi="Times New Roman"/>
          <w:sz w:val="22"/>
          <w:szCs w:val="22"/>
        </w:rPr>
        <w:t xml:space="preserve"> we will provide a statement that our situation has not altered in the period which has elapsed since the evidence in question was drawn up.</w:t>
      </w:r>
    </w:p>
    <w:p w14:paraId="24FA11F4" w14:textId="77777777" w:rsidR="0047783A" w:rsidRPr="006A5F84" w:rsidRDefault="0047783A" w:rsidP="0047783A">
      <w:pPr>
        <w:keepNext/>
        <w:ind w:left="709"/>
        <w:jc w:val="both"/>
        <w:rPr>
          <w:rFonts w:ascii="Times New Roman" w:hAnsi="Times New Roman"/>
          <w:sz w:val="22"/>
          <w:szCs w:val="22"/>
        </w:rPr>
      </w:pPr>
      <w:r w:rsidRPr="006A5F84">
        <w:rPr>
          <w:rFonts w:ascii="Times New Roman" w:hAnsi="Times New Roman"/>
          <w:sz w:val="22"/>
          <w:szCs w:val="22"/>
        </w:rPr>
        <w:t xml:space="preserve">We also undertake, if required, to provide evidence of financial and economic standing and technical and professional capacity according to the selection criteria for this call for tender specified in the </w:t>
      </w:r>
      <w:r w:rsidR="00DE0B7E">
        <w:rPr>
          <w:rFonts w:ascii="Times New Roman" w:hAnsi="Times New Roman"/>
          <w:sz w:val="22"/>
          <w:szCs w:val="22"/>
        </w:rPr>
        <w:t>contract notice</w:t>
      </w:r>
      <w:r w:rsidRPr="006A5F84">
        <w:rPr>
          <w:rFonts w:ascii="Times New Roman" w:hAnsi="Times New Roman"/>
          <w:sz w:val="22"/>
          <w:szCs w:val="22"/>
        </w:rPr>
        <w:t xml:space="preserve">, point 16. </w:t>
      </w:r>
    </w:p>
    <w:p w14:paraId="288F8101"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 xml:space="preserve">We also understand that if we fail to provide the proof/evidence required, within </w:t>
      </w:r>
      <w:r w:rsidR="00385369">
        <w:rPr>
          <w:rFonts w:ascii="Times New Roman" w:hAnsi="Times New Roman"/>
          <w:sz w:val="22"/>
          <w:szCs w:val="22"/>
        </w:rPr>
        <w:t>provided deadline</w:t>
      </w:r>
      <w:r w:rsidRPr="006A5F84">
        <w:rPr>
          <w:rFonts w:ascii="Times New Roman" w:hAnsi="Times New Roman"/>
          <w:sz w:val="22"/>
          <w:szCs w:val="22"/>
        </w:rPr>
        <w:t xml:space="preserve"> after receiving the notification of award, or if the information provided is proved false, the award may be considered null and void.</w:t>
      </w:r>
    </w:p>
    <w:p w14:paraId="2454C22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10</w:t>
      </w:r>
      <w:r w:rsidRPr="006A5F84">
        <w:rPr>
          <w:rFonts w:ascii="Times New Roman" w:hAnsi="Times New Roman"/>
          <w:b/>
          <w:sz w:val="22"/>
          <w:szCs w:val="22"/>
        </w:rPr>
        <w:tab/>
      </w:r>
      <w:r w:rsidRPr="006A5F84">
        <w:rPr>
          <w:rFonts w:ascii="Times New Roman" w:hAnsi="Times New Roman"/>
          <w:sz w:val="22"/>
          <w:szCs w:val="22"/>
        </w:rPr>
        <w:t xml:space="preserve">We agree to abide by the ethics clauses in Clause 23 of the instructions to tenderers and, in particular, have no conflict of interests or any equivalent relation </w:t>
      </w:r>
      <w:r w:rsidR="007775D4">
        <w:rPr>
          <w:rFonts w:ascii="Times New Roman" w:hAnsi="Times New Roman"/>
          <w:sz w:val="22"/>
          <w:szCs w:val="22"/>
        </w:rPr>
        <w:t xml:space="preserve">which may distort competition </w:t>
      </w:r>
      <w:r w:rsidRPr="006A5F84">
        <w:rPr>
          <w:rFonts w:ascii="Times New Roman" w:hAnsi="Times New Roman"/>
          <w:sz w:val="22"/>
          <w:szCs w:val="22"/>
        </w:rPr>
        <w:t>with other tenderers or other parties in the tender procedure at the time of the submission of this application.</w:t>
      </w:r>
    </w:p>
    <w:p w14:paraId="62A9343F" w14:textId="77777777" w:rsidR="0047783A" w:rsidRPr="006A5F84" w:rsidRDefault="0047783A" w:rsidP="0047783A">
      <w:pPr>
        <w:keepNext/>
        <w:keepLines/>
        <w:widowControl w:val="0"/>
        <w:ind w:left="709" w:hanging="709"/>
        <w:jc w:val="both"/>
        <w:rPr>
          <w:rFonts w:ascii="Times New Roman" w:hAnsi="Times New Roman"/>
          <w:sz w:val="22"/>
          <w:szCs w:val="22"/>
        </w:rPr>
      </w:pPr>
      <w:r w:rsidRPr="006A5F84">
        <w:rPr>
          <w:rFonts w:ascii="Times New Roman" w:hAnsi="Times New Roman"/>
          <w:b/>
          <w:sz w:val="22"/>
          <w:szCs w:val="22"/>
        </w:rPr>
        <w:t>11</w:t>
      </w:r>
      <w:r w:rsidRPr="006A5F84">
        <w:rPr>
          <w:rFonts w:ascii="Times New Roman" w:hAnsi="Times New Roman"/>
          <w:b/>
          <w:sz w:val="22"/>
          <w:szCs w:val="22"/>
        </w:rPr>
        <w:tab/>
      </w:r>
      <w:r w:rsidRPr="006A5F84">
        <w:rPr>
          <w:rFonts w:ascii="Times New Roman" w:hAnsi="Times New Roman"/>
          <w:sz w:val="22"/>
          <w:szCs w:val="22"/>
        </w:rPr>
        <w:t xml:space="preserve">We will inform the Contracting Authority immediately if there is any change in the above circumstances at any stage during the implementation of the tasks. </w:t>
      </w:r>
    </w:p>
    <w:p w14:paraId="10464C2D"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12</w:t>
      </w:r>
      <w:r w:rsidRPr="006A5F84">
        <w:rPr>
          <w:rFonts w:ascii="Times New Roman" w:hAnsi="Times New Roman"/>
          <w:sz w:val="22"/>
          <w:szCs w:val="22"/>
        </w:rPr>
        <w:t xml:space="preserve"> </w:t>
      </w:r>
      <w:r w:rsidRPr="006A5F84">
        <w:rPr>
          <w:rFonts w:ascii="Times New Roman" w:hAnsi="Times New Roman"/>
          <w:sz w:val="22"/>
          <w:szCs w:val="22"/>
        </w:rPr>
        <w:tab/>
        <w:t>We note that the Contracting Authority is not bound to proceed with this invitation to tender and that it reserves the right to award only part of the contract. It will incur no liability towards us should it do so.</w:t>
      </w:r>
    </w:p>
    <w:p w14:paraId="73E5146A" w14:textId="77777777" w:rsidR="0047783A" w:rsidRPr="00CF2A8A" w:rsidRDefault="0047783A" w:rsidP="00077350">
      <w:pPr>
        <w:ind w:left="709" w:hanging="709"/>
        <w:jc w:val="both"/>
        <w:rPr>
          <w:rFonts w:ascii="Times New Roman" w:hAnsi="Times New Roman"/>
          <w:sz w:val="22"/>
          <w:szCs w:val="22"/>
        </w:rPr>
      </w:pPr>
      <w:r w:rsidRPr="006A5F84">
        <w:rPr>
          <w:rFonts w:ascii="Times New Roman" w:hAnsi="Times New Roman"/>
          <w:b/>
          <w:sz w:val="22"/>
          <w:szCs w:val="22"/>
        </w:rPr>
        <w:t>13</w:t>
      </w:r>
      <w:r w:rsidRPr="006A5F84">
        <w:rPr>
          <w:rFonts w:ascii="Times New Roman" w:hAnsi="Times New Roman"/>
          <w:sz w:val="22"/>
          <w:szCs w:val="22"/>
        </w:rPr>
        <w:tab/>
        <w:t xml:space="preserve">We fully </w:t>
      </w:r>
      <w:r w:rsidRPr="00077350">
        <w:rPr>
          <w:rFonts w:ascii="Times New Roman" w:hAnsi="Times New Roman"/>
          <w:sz w:val="22"/>
          <w:szCs w:val="22"/>
        </w:rPr>
        <w:t>recognise and accept that</w:t>
      </w:r>
      <w:r w:rsidR="00077350" w:rsidRPr="00077350">
        <w:rPr>
          <w:rFonts w:ascii="Times New Roman" w:hAnsi="Times New Roman"/>
          <w:sz w:val="22"/>
          <w:szCs w:val="22"/>
        </w:rPr>
        <w:t xml:space="preserve"> </w:t>
      </w:r>
      <w:r w:rsidR="00FF346A">
        <w:rPr>
          <w:rFonts w:ascii="Times New Roman" w:hAnsi="Times New Roman"/>
          <w:sz w:val="22"/>
          <w:szCs w:val="22"/>
        </w:rPr>
        <w:t xml:space="preserve">if </w:t>
      </w:r>
      <w:r w:rsidR="00077350" w:rsidRPr="00077350">
        <w:rPr>
          <w:rFonts w:ascii="Times New Roman" w:hAnsi="Times New Roman"/>
          <w:sz w:val="22"/>
          <w:szCs w:val="22"/>
        </w:rPr>
        <w:t xml:space="preserve">the above-mentioned </w:t>
      </w:r>
      <w:r w:rsidR="003F78F3" w:rsidRPr="00077350">
        <w:rPr>
          <w:rFonts w:ascii="Times New Roman" w:hAnsi="Times New Roman"/>
          <w:sz w:val="22"/>
          <w:szCs w:val="22"/>
        </w:rPr>
        <w:t xml:space="preserve">persons </w:t>
      </w:r>
      <w:r w:rsidR="00FF346A" w:rsidRPr="00FF346A">
        <w:rPr>
          <w:rFonts w:ascii="Times New Roman" w:hAnsi="Times New Roman"/>
          <w:sz w:val="22"/>
          <w:szCs w:val="22"/>
        </w:rPr>
        <w:t xml:space="preserve">participate in spite of being in any of the situations listed in Section </w:t>
      </w:r>
      <w:r w:rsidR="002E6623" w:rsidRPr="002E6623">
        <w:rPr>
          <w:rFonts w:ascii="Times New Roman" w:hAnsi="Times New Roman"/>
          <w:sz w:val="22"/>
          <w:szCs w:val="22"/>
        </w:rPr>
        <w:t>2.6.10.1.1.</w:t>
      </w:r>
      <w:r w:rsidR="002E6623">
        <w:rPr>
          <w:rFonts w:ascii="Times New Roman" w:hAnsi="Times New Roman"/>
          <w:sz w:val="22"/>
          <w:szCs w:val="22"/>
        </w:rPr>
        <w:t xml:space="preserve"> </w:t>
      </w:r>
      <w:r w:rsidR="00FF346A" w:rsidRPr="00FF346A">
        <w:rPr>
          <w:rFonts w:ascii="Times New Roman" w:hAnsi="Times New Roman"/>
          <w:sz w:val="22"/>
          <w:szCs w:val="22"/>
        </w:rPr>
        <w:t xml:space="preserve">of the Practical Guide or if  the declarations or information provided prove to be false, they </w:t>
      </w:r>
      <w:r w:rsidRPr="00077350">
        <w:rPr>
          <w:rFonts w:ascii="Times New Roman" w:hAnsi="Times New Roman"/>
          <w:sz w:val="22"/>
          <w:szCs w:val="22"/>
        </w:rPr>
        <w:t xml:space="preserve">may be </w:t>
      </w:r>
      <w:r w:rsidR="00077350" w:rsidRPr="00077350">
        <w:rPr>
          <w:rFonts w:ascii="Times New Roman" w:hAnsi="Times New Roman"/>
          <w:noProof/>
          <w:sz w:val="22"/>
          <w:szCs w:val="22"/>
        </w:rPr>
        <w:t>subject to rejection from this procedure</w:t>
      </w:r>
      <w:r w:rsidRPr="00077350">
        <w:rPr>
          <w:rFonts w:ascii="Times New Roman" w:hAnsi="Times New Roman"/>
          <w:sz w:val="22"/>
          <w:szCs w:val="22"/>
        </w:rPr>
        <w:t>.</w:t>
      </w:r>
    </w:p>
    <w:p w14:paraId="364D1DF2" w14:textId="77777777" w:rsidR="0047783A" w:rsidRPr="00077350" w:rsidRDefault="0047783A" w:rsidP="0047783A">
      <w:pPr>
        <w:ind w:left="709" w:hanging="709"/>
        <w:jc w:val="both"/>
        <w:rPr>
          <w:rFonts w:ascii="Times New Roman" w:hAnsi="Times New Roman"/>
          <w:sz w:val="22"/>
          <w:szCs w:val="22"/>
        </w:rPr>
      </w:pPr>
      <w:r w:rsidRPr="00CF2A8A">
        <w:rPr>
          <w:rFonts w:ascii="Times New Roman" w:hAnsi="Times New Roman"/>
          <w:b/>
          <w:sz w:val="22"/>
          <w:szCs w:val="22"/>
        </w:rPr>
        <w:t>14</w:t>
      </w:r>
      <w:r w:rsidRPr="00CF2A8A">
        <w:rPr>
          <w:rFonts w:ascii="Times New Roman" w:hAnsi="Times New Roman"/>
          <w:b/>
          <w:sz w:val="22"/>
          <w:szCs w:val="22"/>
        </w:rPr>
        <w:tab/>
      </w:r>
      <w:r w:rsidRPr="00CF2A8A">
        <w:rPr>
          <w:rFonts w:ascii="Times New Roman" w:hAnsi="Times New Roman"/>
          <w:sz w:val="22"/>
          <w:szCs w:val="22"/>
        </w:rPr>
        <w:t xml:space="preserve">We are aware that, for the purposes of safeguarding the </w:t>
      </w:r>
      <w:r w:rsidR="00077350" w:rsidRPr="003F78F3">
        <w:rPr>
          <w:rFonts w:ascii="Times New Roman" w:hAnsi="Times New Roman"/>
          <w:sz w:val="22"/>
          <w:szCs w:val="22"/>
        </w:rPr>
        <w:t>EU</w:t>
      </w:r>
      <w:r w:rsidR="00FF346A">
        <w:rPr>
          <w:rFonts w:ascii="Times New Roman" w:hAnsi="Times New Roman"/>
          <w:sz w:val="22"/>
          <w:szCs w:val="22"/>
        </w:rPr>
        <w:t>'</w:t>
      </w:r>
      <w:r w:rsidR="00077350" w:rsidRPr="003F78F3">
        <w:rPr>
          <w:rFonts w:ascii="Times New Roman" w:hAnsi="Times New Roman"/>
          <w:sz w:val="22"/>
          <w:szCs w:val="22"/>
        </w:rPr>
        <w:t xml:space="preserve">s </w:t>
      </w:r>
      <w:r w:rsidRPr="003F78F3">
        <w:rPr>
          <w:rFonts w:ascii="Times New Roman" w:hAnsi="Times New Roman"/>
          <w:sz w:val="22"/>
          <w:szCs w:val="22"/>
        </w:rPr>
        <w:t xml:space="preserve">financial interests, our personal data may be transferred to internal audit services, </w:t>
      </w:r>
      <w:r w:rsidR="00077350" w:rsidRPr="00077350">
        <w:rPr>
          <w:rFonts w:ascii="Times New Roman" w:hAnsi="Times New Roman"/>
          <w:noProof/>
          <w:sz w:val="22"/>
          <w:szCs w:val="22"/>
        </w:rPr>
        <w:t xml:space="preserve">to the Early Detection and Exclusion System, </w:t>
      </w:r>
      <w:r w:rsidRPr="00077350">
        <w:rPr>
          <w:rFonts w:ascii="Times New Roman" w:hAnsi="Times New Roman"/>
          <w:sz w:val="22"/>
          <w:szCs w:val="22"/>
        </w:rPr>
        <w:t>to the European Court of Auditors, to the Financial Irregularities Panel or to the European Anti-Fraud Office.</w:t>
      </w:r>
    </w:p>
    <w:p w14:paraId="47829512" w14:textId="77777777" w:rsidR="0047783A" w:rsidRDefault="0047783A" w:rsidP="0047783A">
      <w:pPr>
        <w:ind w:left="567" w:hanging="567"/>
        <w:jc w:val="both"/>
        <w:rPr>
          <w:rFonts w:ascii="Times New Roman" w:hAnsi="Times New Roman"/>
          <w:sz w:val="22"/>
          <w:szCs w:val="22"/>
        </w:rPr>
      </w:pPr>
    </w:p>
    <w:p w14:paraId="70BA4095" w14:textId="77777777" w:rsidR="00E8108A" w:rsidRDefault="00E8108A" w:rsidP="00E8108A">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&lt;Signature of authorised representative of the legal entity &gt;</w:t>
      </w:r>
    </w:p>
    <w:p w14:paraId="344C96E1" w14:textId="77777777" w:rsidR="00E8108A" w:rsidRDefault="00E8108A" w:rsidP="00E8108A">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 Name and position of authorised representative of the legal entity &gt;</w:t>
      </w:r>
    </w:p>
    <w:p w14:paraId="6CC8DC59" w14:textId="79450E3A" w:rsidR="00E8108A" w:rsidRPr="006A5F84" w:rsidRDefault="00E8108A" w:rsidP="00E8108A">
      <w:pPr>
        <w:ind w:left="567" w:hanging="567"/>
        <w:jc w:val="both"/>
        <w:rPr>
          <w:rFonts w:ascii="Times New Roman" w:hAnsi="Times New Roman"/>
          <w:sz w:val="22"/>
          <w:szCs w:val="22"/>
        </w:rPr>
      </w:pPr>
      <w:r w:rsidRPr="008D6770">
        <w:rPr>
          <w:rFonts w:ascii="Times New Roman" w:hAnsi="Times New Roman"/>
          <w:b/>
          <w:sz w:val="22"/>
          <w:szCs w:val="22"/>
          <w:highlight w:val="yellow"/>
        </w:rPr>
        <w:t>&lt; Date &gt;</w:t>
      </w:r>
    </w:p>
    <w:p w14:paraId="779DAA4E" w14:textId="77777777" w:rsidR="0047783A" w:rsidRPr="006A5F84" w:rsidRDefault="008431A6" w:rsidP="0047783A">
      <w:pPr>
        <w:keepNext/>
        <w:keepLines/>
        <w:pageBreakBefore/>
        <w:widowControl w:val="0"/>
        <w:ind w:left="709"/>
        <w:jc w:val="both"/>
        <w:rPr>
          <w:rFonts w:ascii="Times New Roman" w:hAnsi="Times New Roman"/>
          <w:sz w:val="22"/>
          <w:szCs w:val="22"/>
        </w:rPr>
      </w:pPr>
      <w:r>
        <w:rPr>
          <w:rFonts w:ascii="Times New Roman" w:hAnsi="Times New Roman"/>
          <w:sz w:val="22"/>
          <w:szCs w:val="22"/>
          <w:highlight w:val="yellow"/>
        </w:rPr>
        <w:lastRenderedPageBreak/>
        <w:t>[</w:t>
      </w:r>
      <w:r w:rsidR="0047783A" w:rsidRPr="006A5F84">
        <w:rPr>
          <w:rFonts w:ascii="Times New Roman" w:hAnsi="Times New Roman"/>
          <w:sz w:val="22"/>
          <w:szCs w:val="22"/>
          <w:highlight w:val="yellow"/>
        </w:rPr>
        <w:t>If this declaration is being completed by a consortium member:</w:t>
      </w:r>
    </w:p>
    <w:p w14:paraId="769B5936" w14:textId="77777777" w:rsidR="0047783A" w:rsidRPr="006A5F84" w:rsidRDefault="0047783A" w:rsidP="0047783A">
      <w:pPr>
        <w:keepNext/>
        <w:keepLines/>
        <w:widowControl w:val="0"/>
        <w:ind w:left="709"/>
        <w:jc w:val="both"/>
        <w:rPr>
          <w:rFonts w:ascii="Times New Roman" w:hAnsi="Times New Roman"/>
          <w:sz w:val="22"/>
          <w:szCs w:val="22"/>
        </w:rPr>
      </w:pPr>
      <w:r w:rsidRPr="002D59A9">
        <w:rPr>
          <w:rFonts w:ascii="Times New Roman" w:hAnsi="Times New Roman"/>
          <w:sz w:val="22"/>
          <w:szCs w:val="22"/>
          <w:highlight w:val="lightGray"/>
        </w:rPr>
        <w:t xml:space="preserve">The following table contains our financial data as included in the consortium’s tender form. </w:t>
      </w:r>
    </w:p>
    <w:tbl>
      <w:tblPr>
        <w:tblW w:w="893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701"/>
        <w:gridCol w:w="1418"/>
        <w:gridCol w:w="1134"/>
      </w:tblGrid>
      <w:tr w:rsidR="00385369" w:rsidRPr="006A5F84" w14:paraId="351FC280" w14:textId="77777777" w:rsidTr="00385369">
        <w:tc>
          <w:tcPr>
            <w:tcW w:w="3261" w:type="dxa"/>
            <w:tcBorders>
              <w:bottom w:val="nil"/>
            </w:tcBorders>
            <w:shd w:val="pct5" w:color="auto" w:fill="FFFFFF"/>
          </w:tcPr>
          <w:p w14:paraId="40BA5598" w14:textId="77777777" w:rsidR="00385369" w:rsidRDefault="00385369" w:rsidP="00385369">
            <w:pPr>
              <w:keepNext/>
              <w:keepLines/>
              <w:widowControl w:val="0"/>
              <w:jc w:val="center"/>
              <w:rPr>
                <w:rFonts w:ascii="Times New Roman" w:hAnsi="Times New Roman"/>
                <w:b/>
                <w:sz w:val="22"/>
                <w:szCs w:val="22"/>
              </w:rPr>
            </w:pPr>
            <w:r w:rsidRPr="006A5F84">
              <w:rPr>
                <w:rFonts w:ascii="Times New Roman" w:hAnsi="Times New Roman"/>
                <w:b/>
                <w:sz w:val="22"/>
                <w:szCs w:val="22"/>
              </w:rPr>
              <w:t>Financial data</w:t>
            </w:r>
          </w:p>
          <w:p w14:paraId="47726E20" w14:textId="77777777" w:rsidR="00385369" w:rsidRPr="006A5F84" w:rsidRDefault="00385369" w:rsidP="00385369">
            <w:pPr>
              <w:keepNext/>
              <w:keepLines/>
              <w:widowControl w:val="0"/>
              <w:jc w:val="center"/>
              <w:rPr>
                <w:rFonts w:ascii="Times New Roman" w:hAnsi="Times New Roman"/>
                <w:b/>
                <w:sz w:val="22"/>
                <w:szCs w:val="22"/>
              </w:rPr>
            </w:pPr>
            <w:r w:rsidRPr="00F0186B">
              <w:rPr>
                <w:rFonts w:ascii="Times New Roman" w:hAnsi="Times New Roman"/>
                <w:highlight w:val="yellow"/>
              </w:rPr>
              <w:t>Data requested in this table must be consistent with the selection criteria set in the contract notice</w:t>
            </w:r>
          </w:p>
        </w:tc>
        <w:tc>
          <w:tcPr>
            <w:tcW w:w="1417" w:type="dxa"/>
            <w:tcBorders>
              <w:bottom w:val="nil"/>
            </w:tcBorders>
            <w:shd w:val="pct5" w:color="auto" w:fill="FFFFFF"/>
          </w:tcPr>
          <w:p w14:paraId="0BF7AD86" w14:textId="77777777" w:rsidR="00385369" w:rsidRPr="00385369" w:rsidRDefault="00385369" w:rsidP="00385369">
            <w:pPr>
              <w:keepNext/>
              <w:keepLines/>
              <w:widowControl w:val="0"/>
              <w:rPr>
                <w:rFonts w:ascii="Times New Roman" w:hAnsi="Times New Roman"/>
                <w:b/>
                <w:sz w:val="22"/>
                <w:szCs w:val="22"/>
              </w:rPr>
            </w:pPr>
            <w:r w:rsidRPr="00385369">
              <w:rPr>
                <w:rFonts w:ascii="Times New Roman" w:hAnsi="Times New Roman"/>
                <w:b/>
                <w:sz w:val="22"/>
                <w:szCs w:val="22"/>
              </w:rPr>
              <w:t>2 years before last year</w:t>
            </w:r>
            <w:r w:rsidRPr="00385369">
              <w:rPr>
                <w:rStyle w:val="FootnoteReference"/>
                <w:rFonts w:ascii="Times New Roman" w:hAnsi="Times New Roman"/>
                <w:b/>
                <w:sz w:val="22"/>
                <w:szCs w:val="22"/>
                <w:vertAlign w:val="baseline"/>
              </w:rPr>
              <w:footnoteReference w:id="12"/>
            </w:r>
          </w:p>
          <w:p w14:paraId="37C8B6BC" w14:textId="77777777" w:rsidR="00385369" w:rsidRPr="00385369" w:rsidRDefault="00385369" w:rsidP="00385369">
            <w:pPr>
              <w:keepNext/>
              <w:keepLines/>
              <w:widowControl w:val="0"/>
              <w:rPr>
                <w:rFonts w:ascii="Times New Roman" w:hAnsi="Times New Roman"/>
                <w:sz w:val="22"/>
                <w:szCs w:val="22"/>
                <w:highlight w:val="yellow"/>
              </w:rPr>
            </w:pPr>
            <w:r w:rsidRPr="00385369">
              <w:rPr>
                <w:rFonts w:ascii="Times New Roman" w:hAnsi="Times New Roman"/>
                <w:sz w:val="22"/>
                <w:szCs w:val="22"/>
                <w:highlight w:val="yellow"/>
              </w:rPr>
              <w:t>&lt;insert year&gt;</w:t>
            </w:r>
          </w:p>
          <w:p w14:paraId="2A1727F5" w14:textId="77777777" w:rsidR="00385369" w:rsidRPr="00385369" w:rsidRDefault="00385369" w:rsidP="00385369">
            <w:pPr>
              <w:keepNext/>
              <w:keepLines/>
              <w:widowControl w:val="0"/>
              <w:rPr>
                <w:rFonts w:ascii="Times New Roman" w:hAnsi="Times New Roman"/>
                <w:sz w:val="22"/>
                <w:szCs w:val="22"/>
              </w:rPr>
            </w:pPr>
            <w:r w:rsidRPr="00385369">
              <w:rPr>
                <w:rFonts w:ascii="Times New Roman" w:hAnsi="Times New Roman"/>
                <w:sz w:val="22"/>
                <w:szCs w:val="22"/>
                <w:highlight w:val="yellow"/>
              </w:rPr>
              <w:t>&lt;currency&gt;</w:t>
            </w:r>
          </w:p>
        </w:tc>
        <w:tc>
          <w:tcPr>
            <w:tcW w:w="1701" w:type="dxa"/>
            <w:tcBorders>
              <w:bottom w:val="nil"/>
            </w:tcBorders>
            <w:shd w:val="pct5" w:color="auto" w:fill="FFFFFF"/>
          </w:tcPr>
          <w:p w14:paraId="5564BDCA" w14:textId="77777777" w:rsidR="002D3756" w:rsidRDefault="00385369" w:rsidP="00385369">
            <w:pPr>
              <w:keepNext/>
              <w:keepLines/>
              <w:widowControl w:val="0"/>
              <w:rPr>
                <w:rFonts w:ascii="Times New Roman" w:hAnsi="Times New Roman"/>
                <w:b/>
                <w:sz w:val="22"/>
                <w:szCs w:val="22"/>
              </w:rPr>
            </w:pPr>
            <w:r w:rsidRPr="00385369">
              <w:rPr>
                <w:rFonts w:ascii="Times New Roman" w:hAnsi="Times New Roman"/>
                <w:b/>
                <w:sz w:val="22"/>
                <w:szCs w:val="22"/>
              </w:rPr>
              <w:t>Year before last year</w:t>
            </w:r>
          </w:p>
          <w:p w14:paraId="14D1DBC8" w14:textId="77777777" w:rsidR="00385369" w:rsidRPr="00385369" w:rsidRDefault="00385369" w:rsidP="00385369">
            <w:pPr>
              <w:keepNext/>
              <w:keepLines/>
              <w:widowControl w:val="0"/>
              <w:rPr>
                <w:rFonts w:ascii="Times New Roman" w:hAnsi="Times New Roman"/>
                <w:sz w:val="22"/>
                <w:szCs w:val="22"/>
                <w:highlight w:val="yellow"/>
              </w:rPr>
            </w:pPr>
            <w:r w:rsidRPr="00385369">
              <w:rPr>
                <w:rFonts w:ascii="Times New Roman" w:hAnsi="Times New Roman"/>
                <w:sz w:val="22"/>
                <w:szCs w:val="22"/>
              </w:rPr>
              <w:br/>
            </w:r>
            <w:r w:rsidRPr="00385369">
              <w:rPr>
                <w:rFonts w:ascii="Times New Roman" w:hAnsi="Times New Roman"/>
                <w:sz w:val="22"/>
                <w:szCs w:val="22"/>
                <w:highlight w:val="yellow"/>
              </w:rPr>
              <w:t>&lt;insert year&gt;</w:t>
            </w:r>
          </w:p>
          <w:p w14:paraId="51E942A0" w14:textId="77777777" w:rsidR="00385369" w:rsidRPr="00385369" w:rsidRDefault="00385369" w:rsidP="00385369">
            <w:pPr>
              <w:keepNext/>
              <w:keepLines/>
              <w:widowControl w:val="0"/>
              <w:rPr>
                <w:rFonts w:ascii="Times New Roman" w:hAnsi="Times New Roman"/>
                <w:sz w:val="22"/>
                <w:szCs w:val="22"/>
              </w:rPr>
            </w:pPr>
            <w:r w:rsidRPr="00385369">
              <w:rPr>
                <w:rFonts w:ascii="Times New Roman" w:hAnsi="Times New Roman"/>
                <w:sz w:val="22"/>
                <w:szCs w:val="22"/>
                <w:highlight w:val="yellow"/>
              </w:rPr>
              <w:t>&lt;currency&gt;</w:t>
            </w:r>
          </w:p>
        </w:tc>
        <w:tc>
          <w:tcPr>
            <w:tcW w:w="1418" w:type="dxa"/>
            <w:tcBorders>
              <w:bottom w:val="nil"/>
            </w:tcBorders>
            <w:shd w:val="pct5" w:color="auto" w:fill="FFFFFF"/>
          </w:tcPr>
          <w:p w14:paraId="7CADCC16" w14:textId="77777777" w:rsidR="002743ED" w:rsidRDefault="00385369" w:rsidP="00385369">
            <w:pPr>
              <w:keepNext/>
              <w:keepLines/>
              <w:widowControl w:val="0"/>
              <w:rPr>
                <w:rFonts w:ascii="Times New Roman" w:hAnsi="Times New Roman"/>
                <w:b/>
                <w:sz w:val="22"/>
                <w:szCs w:val="22"/>
              </w:rPr>
            </w:pPr>
            <w:r w:rsidRPr="00385369">
              <w:rPr>
                <w:rFonts w:ascii="Times New Roman" w:hAnsi="Times New Roman"/>
                <w:b/>
                <w:sz w:val="22"/>
                <w:szCs w:val="22"/>
              </w:rPr>
              <w:t>Last year</w:t>
            </w:r>
          </w:p>
          <w:p w14:paraId="327B71A3" w14:textId="77777777" w:rsidR="002D3756" w:rsidRDefault="002D3756" w:rsidP="002D3756">
            <w:pPr>
              <w:keepNext/>
              <w:keepLines/>
              <w:widowControl w:val="0"/>
              <w:spacing w:before="0" w:after="0"/>
              <w:rPr>
                <w:rFonts w:ascii="Times New Roman" w:hAnsi="Times New Roman"/>
                <w:sz w:val="22"/>
                <w:szCs w:val="22"/>
              </w:rPr>
            </w:pPr>
          </w:p>
          <w:p w14:paraId="44C3479E" w14:textId="77777777" w:rsidR="00385369" w:rsidRDefault="00385369" w:rsidP="002D3756">
            <w:pPr>
              <w:keepNext/>
              <w:keepLines/>
              <w:widowControl w:val="0"/>
              <w:spacing w:before="0" w:after="0"/>
              <w:rPr>
                <w:rFonts w:ascii="Times New Roman" w:hAnsi="Times New Roman"/>
                <w:sz w:val="22"/>
                <w:szCs w:val="22"/>
                <w:highlight w:val="yellow"/>
              </w:rPr>
            </w:pPr>
            <w:r w:rsidRPr="00385369">
              <w:rPr>
                <w:rFonts w:ascii="Times New Roman" w:hAnsi="Times New Roman"/>
                <w:sz w:val="22"/>
                <w:szCs w:val="22"/>
              </w:rPr>
              <w:br/>
            </w:r>
            <w:r w:rsidRPr="00385369">
              <w:rPr>
                <w:rFonts w:ascii="Times New Roman" w:hAnsi="Times New Roman"/>
                <w:sz w:val="22"/>
                <w:szCs w:val="22"/>
                <w:highlight w:val="yellow"/>
              </w:rPr>
              <w:t>&lt;insert year&gt;</w:t>
            </w:r>
          </w:p>
          <w:p w14:paraId="129F443B" w14:textId="77777777" w:rsidR="002D3756" w:rsidRPr="00385369" w:rsidRDefault="002D3756" w:rsidP="002D3756">
            <w:pPr>
              <w:keepNext/>
              <w:keepLines/>
              <w:widowControl w:val="0"/>
              <w:spacing w:before="0" w:after="0"/>
              <w:rPr>
                <w:rFonts w:ascii="Times New Roman" w:hAnsi="Times New Roman"/>
                <w:b/>
                <w:sz w:val="22"/>
                <w:szCs w:val="22"/>
              </w:rPr>
            </w:pPr>
          </w:p>
          <w:p w14:paraId="03093805" w14:textId="77777777" w:rsidR="00385369" w:rsidRPr="00385369" w:rsidRDefault="00385369" w:rsidP="002D3756">
            <w:pPr>
              <w:keepNext/>
              <w:keepLines/>
              <w:widowControl w:val="0"/>
              <w:spacing w:before="0" w:after="0"/>
              <w:rPr>
                <w:rFonts w:ascii="Times New Roman" w:hAnsi="Times New Roman"/>
                <w:sz w:val="22"/>
                <w:szCs w:val="22"/>
              </w:rPr>
            </w:pPr>
            <w:r w:rsidRPr="00385369">
              <w:rPr>
                <w:rFonts w:ascii="Times New Roman" w:hAnsi="Times New Roman"/>
                <w:sz w:val="22"/>
                <w:szCs w:val="22"/>
                <w:highlight w:val="yellow"/>
              </w:rPr>
              <w:t>&lt;currency&gt;</w:t>
            </w:r>
          </w:p>
        </w:tc>
        <w:tc>
          <w:tcPr>
            <w:tcW w:w="1134" w:type="dxa"/>
            <w:tcBorders>
              <w:bottom w:val="nil"/>
            </w:tcBorders>
            <w:shd w:val="pct5" w:color="auto" w:fill="FFFFFF"/>
          </w:tcPr>
          <w:p w14:paraId="13B6CE38" w14:textId="77777777" w:rsidR="00385369" w:rsidRPr="006A5F84" w:rsidRDefault="00385369" w:rsidP="00385369">
            <w:pPr>
              <w:keepNext/>
              <w:keepLines/>
              <w:widowControl w:val="0"/>
              <w:jc w:val="center"/>
              <w:rPr>
                <w:rFonts w:ascii="Times New Roman" w:hAnsi="Times New Roman"/>
                <w:b/>
                <w:sz w:val="22"/>
                <w:szCs w:val="22"/>
              </w:rPr>
            </w:pPr>
            <w:r w:rsidRPr="006A5F84">
              <w:rPr>
                <w:rFonts w:ascii="Times New Roman" w:hAnsi="Times New Roman"/>
                <w:b/>
                <w:sz w:val="22"/>
                <w:szCs w:val="22"/>
              </w:rPr>
              <w:t>Average</w:t>
            </w:r>
            <w:r w:rsidRPr="006A5F84">
              <w:rPr>
                <w:rFonts w:ascii="Times New Roman" w:hAnsi="Times New Roman"/>
                <w:b/>
                <w:sz w:val="22"/>
                <w:szCs w:val="22"/>
                <w:vertAlign w:val="superscript"/>
              </w:rPr>
              <w:t>6</w:t>
            </w:r>
            <w:r w:rsidRPr="006A5F84" w:rsidDel="00556859">
              <w:rPr>
                <w:rFonts w:ascii="Times New Roman" w:hAnsi="Times New Roman"/>
                <w:b/>
                <w:sz w:val="22"/>
                <w:szCs w:val="22"/>
              </w:rPr>
              <w:t xml:space="preserve"> </w:t>
            </w:r>
            <w:r w:rsidRPr="006A5F84">
              <w:rPr>
                <w:rFonts w:ascii="Times New Roman" w:hAnsi="Times New Roman"/>
                <w:b/>
                <w:sz w:val="22"/>
                <w:szCs w:val="22"/>
              </w:rPr>
              <w:br/>
            </w:r>
          </w:p>
          <w:p w14:paraId="6711E8E0" w14:textId="77777777" w:rsidR="00385369" w:rsidRPr="006A5F84" w:rsidRDefault="00385369" w:rsidP="00385369">
            <w:pPr>
              <w:keepNext/>
              <w:keepLines/>
              <w:widowControl w:val="0"/>
              <w:jc w:val="center"/>
              <w:rPr>
                <w:rFonts w:ascii="Times New Roman" w:hAnsi="Times New Roman"/>
                <w:b/>
                <w:sz w:val="22"/>
                <w:szCs w:val="22"/>
              </w:rPr>
            </w:pPr>
            <w:r>
              <w:rPr>
                <w:rFonts w:ascii="Times New Roman" w:hAnsi="Times New Roman"/>
                <w:b/>
                <w:sz w:val="22"/>
                <w:szCs w:val="22"/>
              </w:rPr>
              <w:t>EUR</w:t>
            </w:r>
          </w:p>
        </w:tc>
      </w:tr>
      <w:tr w:rsidR="00385369" w:rsidRPr="006A5F84" w14:paraId="21A45821" w14:textId="77777777" w:rsidTr="00385369">
        <w:trPr>
          <w:cantSplit/>
        </w:trPr>
        <w:tc>
          <w:tcPr>
            <w:tcW w:w="3261" w:type="dxa"/>
            <w:tcBorders>
              <w:top w:val="single" w:sz="6" w:space="0" w:color="auto"/>
              <w:bottom w:val="double" w:sz="2" w:space="0" w:color="auto"/>
            </w:tcBorders>
          </w:tcPr>
          <w:p w14:paraId="1E757C46" w14:textId="77777777" w:rsidR="00385369" w:rsidRPr="006A5F84" w:rsidRDefault="00385369" w:rsidP="0047783A">
            <w:pPr>
              <w:keepNext/>
              <w:keepLines/>
              <w:widowControl w:val="0"/>
              <w:rPr>
                <w:rFonts w:ascii="Times New Roman" w:hAnsi="Times New Roman"/>
                <w:sz w:val="22"/>
                <w:szCs w:val="22"/>
              </w:rPr>
            </w:pPr>
            <w:r w:rsidRPr="006A5F84">
              <w:rPr>
                <w:rFonts w:ascii="Times New Roman" w:hAnsi="Times New Roman"/>
                <w:sz w:val="22"/>
                <w:szCs w:val="22"/>
              </w:rPr>
              <w:t>Annual turnover, excluding this contract</w:t>
            </w:r>
          </w:p>
        </w:tc>
        <w:tc>
          <w:tcPr>
            <w:tcW w:w="1417" w:type="dxa"/>
            <w:tcBorders>
              <w:top w:val="single" w:sz="6" w:space="0" w:color="auto"/>
              <w:bottom w:val="double" w:sz="2" w:space="0" w:color="auto"/>
            </w:tcBorders>
          </w:tcPr>
          <w:p w14:paraId="1C2D3FC1" w14:textId="77777777" w:rsidR="00385369" w:rsidRPr="006A5F84" w:rsidRDefault="00385369" w:rsidP="0047783A">
            <w:pPr>
              <w:keepNext/>
              <w:keepLines/>
              <w:widowControl w:val="0"/>
              <w:rPr>
                <w:rFonts w:ascii="Times New Roman" w:hAnsi="Times New Roman"/>
                <w:sz w:val="22"/>
                <w:szCs w:val="22"/>
              </w:rPr>
            </w:pPr>
          </w:p>
        </w:tc>
        <w:tc>
          <w:tcPr>
            <w:tcW w:w="1701" w:type="dxa"/>
            <w:tcBorders>
              <w:top w:val="single" w:sz="6" w:space="0" w:color="auto"/>
              <w:bottom w:val="double" w:sz="2" w:space="0" w:color="auto"/>
            </w:tcBorders>
          </w:tcPr>
          <w:p w14:paraId="0EF39D0B" w14:textId="77777777" w:rsidR="00385369" w:rsidRPr="006A5F84" w:rsidRDefault="00385369" w:rsidP="0047783A">
            <w:pPr>
              <w:keepNext/>
              <w:keepLines/>
              <w:widowControl w:val="0"/>
              <w:rPr>
                <w:rFonts w:ascii="Times New Roman" w:hAnsi="Times New Roman"/>
                <w:sz w:val="22"/>
                <w:szCs w:val="22"/>
              </w:rPr>
            </w:pPr>
          </w:p>
        </w:tc>
        <w:tc>
          <w:tcPr>
            <w:tcW w:w="1418" w:type="dxa"/>
            <w:tcBorders>
              <w:top w:val="single" w:sz="6" w:space="0" w:color="auto"/>
              <w:bottom w:val="double" w:sz="2" w:space="0" w:color="auto"/>
            </w:tcBorders>
          </w:tcPr>
          <w:p w14:paraId="32DC5EE0" w14:textId="77777777" w:rsidR="00385369" w:rsidRPr="006A5F84" w:rsidRDefault="00385369" w:rsidP="0047783A">
            <w:pPr>
              <w:keepNext/>
              <w:keepLines/>
              <w:widowControl w:val="0"/>
              <w:rPr>
                <w:rFonts w:ascii="Times New Roman" w:hAnsi="Times New Roman"/>
                <w:sz w:val="22"/>
                <w:szCs w:val="22"/>
              </w:rPr>
            </w:pPr>
          </w:p>
        </w:tc>
        <w:tc>
          <w:tcPr>
            <w:tcW w:w="1134" w:type="dxa"/>
            <w:tcBorders>
              <w:top w:val="single" w:sz="6" w:space="0" w:color="auto"/>
              <w:bottom w:val="double" w:sz="2" w:space="0" w:color="auto"/>
            </w:tcBorders>
          </w:tcPr>
          <w:p w14:paraId="4B3093D6" w14:textId="77777777" w:rsidR="00385369" w:rsidRPr="006A5F84" w:rsidRDefault="00385369" w:rsidP="0047783A">
            <w:pPr>
              <w:keepNext/>
              <w:keepLines/>
              <w:widowControl w:val="0"/>
              <w:rPr>
                <w:rFonts w:ascii="Times New Roman" w:hAnsi="Times New Roman"/>
                <w:sz w:val="22"/>
                <w:szCs w:val="22"/>
              </w:rPr>
            </w:pPr>
          </w:p>
        </w:tc>
      </w:tr>
      <w:tr w:rsidR="00385369" w:rsidRPr="006A5F84" w14:paraId="0BED8803" w14:textId="77777777" w:rsidTr="00385369">
        <w:trPr>
          <w:cantSplit/>
        </w:trPr>
        <w:tc>
          <w:tcPr>
            <w:tcW w:w="3261" w:type="dxa"/>
            <w:tcBorders>
              <w:top w:val="nil"/>
            </w:tcBorders>
          </w:tcPr>
          <w:p w14:paraId="38D5A63B" w14:textId="77777777" w:rsidR="00385369" w:rsidRPr="006A5F84" w:rsidRDefault="00385369" w:rsidP="0047783A">
            <w:pPr>
              <w:keepNext/>
              <w:keepLines/>
              <w:widowControl w:val="0"/>
              <w:rPr>
                <w:rFonts w:ascii="Times New Roman" w:hAnsi="Times New Roman"/>
                <w:sz w:val="22"/>
                <w:szCs w:val="22"/>
              </w:rPr>
            </w:pPr>
            <w:r>
              <w:rPr>
                <w:rFonts w:ascii="Times New Roman" w:hAnsi="Times New Roman"/>
                <w:sz w:val="22"/>
                <w:szCs w:val="22"/>
              </w:rPr>
              <w:t>Current Assets</w:t>
            </w:r>
            <w:r w:rsidRPr="006A5F84">
              <w:rPr>
                <w:rFonts w:ascii="Times New Roman" w:hAnsi="Times New Roman"/>
                <w:sz w:val="22"/>
                <w:szCs w:val="22"/>
              </w:rPr>
              <w:t xml:space="preserve"> </w:t>
            </w:r>
          </w:p>
        </w:tc>
        <w:tc>
          <w:tcPr>
            <w:tcW w:w="1417" w:type="dxa"/>
            <w:tcBorders>
              <w:top w:val="nil"/>
            </w:tcBorders>
          </w:tcPr>
          <w:p w14:paraId="775700C5" w14:textId="77777777" w:rsidR="00385369" w:rsidRPr="006A5F84" w:rsidRDefault="00385369" w:rsidP="0047783A">
            <w:pPr>
              <w:keepNext/>
              <w:keepLines/>
              <w:widowControl w:val="0"/>
              <w:rPr>
                <w:rFonts w:ascii="Times New Roman" w:hAnsi="Times New Roman"/>
                <w:sz w:val="22"/>
                <w:szCs w:val="22"/>
              </w:rPr>
            </w:pPr>
          </w:p>
        </w:tc>
        <w:tc>
          <w:tcPr>
            <w:tcW w:w="1701" w:type="dxa"/>
            <w:tcBorders>
              <w:top w:val="nil"/>
            </w:tcBorders>
          </w:tcPr>
          <w:p w14:paraId="5FC56F83" w14:textId="77777777" w:rsidR="00385369" w:rsidRPr="006A5F84" w:rsidRDefault="00385369" w:rsidP="0047783A">
            <w:pPr>
              <w:keepNext/>
              <w:keepLines/>
              <w:widowControl w:val="0"/>
              <w:rPr>
                <w:rFonts w:ascii="Times New Roman" w:hAnsi="Times New Roman"/>
                <w:sz w:val="22"/>
                <w:szCs w:val="22"/>
              </w:rPr>
            </w:pPr>
          </w:p>
        </w:tc>
        <w:tc>
          <w:tcPr>
            <w:tcW w:w="1418" w:type="dxa"/>
            <w:tcBorders>
              <w:top w:val="nil"/>
              <w:bottom w:val="single" w:sz="6" w:space="0" w:color="auto"/>
            </w:tcBorders>
          </w:tcPr>
          <w:p w14:paraId="3453EECD" w14:textId="77777777" w:rsidR="00385369" w:rsidRPr="006A5F84" w:rsidRDefault="00385369" w:rsidP="0047783A">
            <w:pPr>
              <w:keepNext/>
              <w:keepLines/>
              <w:widowControl w:val="0"/>
              <w:rPr>
                <w:rFonts w:ascii="Times New Roman" w:hAnsi="Times New Roman"/>
                <w:sz w:val="22"/>
                <w:szCs w:val="22"/>
              </w:rPr>
            </w:pPr>
          </w:p>
        </w:tc>
        <w:tc>
          <w:tcPr>
            <w:tcW w:w="1134" w:type="dxa"/>
            <w:tcBorders>
              <w:top w:val="nil"/>
              <w:bottom w:val="single" w:sz="6" w:space="0" w:color="auto"/>
            </w:tcBorders>
          </w:tcPr>
          <w:p w14:paraId="12FCEBC4" w14:textId="77777777" w:rsidR="00385369" w:rsidRPr="006A5F84" w:rsidRDefault="00385369" w:rsidP="0047783A">
            <w:pPr>
              <w:keepNext/>
              <w:keepLines/>
              <w:widowControl w:val="0"/>
              <w:rPr>
                <w:rFonts w:ascii="Times New Roman" w:hAnsi="Times New Roman"/>
                <w:sz w:val="22"/>
                <w:szCs w:val="22"/>
              </w:rPr>
            </w:pPr>
          </w:p>
        </w:tc>
      </w:tr>
      <w:tr w:rsidR="00385369" w:rsidRPr="006A5F84" w14:paraId="3FEE3044" w14:textId="77777777" w:rsidTr="00385369">
        <w:trPr>
          <w:cantSplit/>
        </w:trPr>
        <w:tc>
          <w:tcPr>
            <w:tcW w:w="3261" w:type="dxa"/>
          </w:tcPr>
          <w:p w14:paraId="32878B58" w14:textId="77777777" w:rsidR="00385369" w:rsidRPr="006A5F84" w:rsidRDefault="00385369" w:rsidP="0047783A">
            <w:pPr>
              <w:keepNext/>
              <w:keepLines/>
              <w:widowControl w:val="0"/>
              <w:rPr>
                <w:rFonts w:ascii="Times New Roman" w:hAnsi="Times New Roman"/>
                <w:sz w:val="22"/>
                <w:szCs w:val="22"/>
              </w:rPr>
            </w:pPr>
            <w:r>
              <w:rPr>
                <w:rFonts w:ascii="Times New Roman" w:hAnsi="Times New Roman"/>
                <w:sz w:val="22"/>
                <w:szCs w:val="22"/>
              </w:rPr>
              <w:t>Current Liabilities</w:t>
            </w:r>
          </w:p>
        </w:tc>
        <w:tc>
          <w:tcPr>
            <w:tcW w:w="1417" w:type="dxa"/>
          </w:tcPr>
          <w:p w14:paraId="14F987E9" w14:textId="77777777" w:rsidR="00385369" w:rsidRPr="006A5F84" w:rsidRDefault="00385369" w:rsidP="0047783A">
            <w:pPr>
              <w:keepNext/>
              <w:keepLines/>
              <w:widowControl w:val="0"/>
              <w:rPr>
                <w:rFonts w:ascii="Times New Roman" w:hAnsi="Times New Roman"/>
                <w:sz w:val="22"/>
                <w:szCs w:val="22"/>
              </w:rPr>
            </w:pPr>
          </w:p>
        </w:tc>
        <w:tc>
          <w:tcPr>
            <w:tcW w:w="1701" w:type="dxa"/>
          </w:tcPr>
          <w:p w14:paraId="43DFC06C" w14:textId="77777777" w:rsidR="00385369" w:rsidRPr="006A5F84" w:rsidRDefault="00385369" w:rsidP="0047783A">
            <w:pPr>
              <w:keepNext/>
              <w:keepLines/>
              <w:widowControl w:val="0"/>
              <w:rPr>
                <w:rFonts w:ascii="Times New Roman" w:hAnsi="Times New Roman"/>
                <w:sz w:val="22"/>
                <w:szCs w:val="22"/>
              </w:rPr>
            </w:pPr>
          </w:p>
        </w:tc>
        <w:tc>
          <w:tcPr>
            <w:tcW w:w="1418" w:type="dxa"/>
            <w:tcBorders>
              <w:top w:val="single" w:sz="6" w:space="0" w:color="auto"/>
              <w:bottom w:val="single" w:sz="6" w:space="0" w:color="auto"/>
            </w:tcBorders>
          </w:tcPr>
          <w:p w14:paraId="79E5D3B6" w14:textId="77777777" w:rsidR="00385369" w:rsidRPr="006A5F84" w:rsidRDefault="00385369" w:rsidP="0047783A">
            <w:pPr>
              <w:keepNext/>
              <w:keepLines/>
              <w:widowControl w:val="0"/>
              <w:rPr>
                <w:rFonts w:ascii="Times New Roman" w:hAnsi="Times New Roman"/>
                <w:sz w:val="22"/>
                <w:szCs w:val="22"/>
              </w:rPr>
            </w:pPr>
          </w:p>
        </w:tc>
        <w:tc>
          <w:tcPr>
            <w:tcW w:w="1134" w:type="dxa"/>
            <w:tcBorders>
              <w:top w:val="single" w:sz="6" w:space="0" w:color="auto"/>
              <w:bottom w:val="single" w:sz="6" w:space="0" w:color="auto"/>
            </w:tcBorders>
          </w:tcPr>
          <w:p w14:paraId="00F7DD37" w14:textId="77777777" w:rsidR="00385369" w:rsidRPr="006A5F84" w:rsidRDefault="00385369" w:rsidP="0047783A">
            <w:pPr>
              <w:keepNext/>
              <w:keepLines/>
              <w:widowControl w:val="0"/>
              <w:rPr>
                <w:rFonts w:ascii="Times New Roman" w:hAnsi="Times New Roman"/>
                <w:sz w:val="22"/>
                <w:szCs w:val="22"/>
              </w:rPr>
            </w:pPr>
          </w:p>
        </w:tc>
      </w:tr>
    </w:tbl>
    <w:p w14:paraId="2FBE7DC4" w14:textId="77777777" w:rsidR="002D3756" w:rsidRPr="006A5F84" w:rsidRDefault="002D3756" w:rsidP="002D3756">
      <w:pPr>
        <w:keepNext/>
        <w:widowControl w:val="0"/>
        <w:spacing w:before="240"/>
        <w:jc w:val="both"/>
        <w:rPr>
          <w:rFonts w:ascii="Times New Roman" w:hAnsi="Times New Roman"/>
          <w:sz w:val="22"/>
          <w:szCs w:val="22"/>
        </w:rPr>
      </w:pPr>
      <w:r w:rsidRPr="002D59A9">
        <w:rPr>
          <w:rFonts w:ascii="Times New Roman" w:hAnsi="Times New Roman"/>
          <w:sz w:val="22"/>
          <w:szCs w:val="22"/>
          <w:highlight w:val="lightGray"/>
        </w:rPr>
        <w:t>The following table contains our personnel statistics as included in the consortium’s tender form:</w:t>
      </w:r>
    </w:p>
    <w:tbl>
      <w:tblPr>
        <w:tblW w:w="96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1147"/>
        <w:gridCol w:w="923"/>
        <w:gridCol w:w="1062"/>
        <w:gridCol w:w="922"/>
        <w:gridCol w:w="1204"/>
        <w:gridCol w:w="922"/>
        <w:gridCol w:w="1063"/>
      </w:tblGrid>
      <w:tr w:rsidR="002D3756" w:rsidRPr="002D3756" w14:paraId="78CF334B" w14:textId="77777777" w:rsidTr="002D3756">
        <w:trPr>
          <w:cantSplit/>
          <w:trHeight w:val="303"/>
        </w:trPr>
        <w:tc>
          <w:tcPr>
            <w:tcW w:w="1438" w:type="dxa"/>
            <w:shd w:val="pct5" w:color="auto" w:fill="FFFFFF"/>
          </w:tcPr>
          <w:p w14:paraId="39EB9E12"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Annual manpower</w:t>
            </w:r>
          </w:p>
        </w:tc>
        <w:tc>
          <w:tcPr>
            <w:tcW w:w="2069" w:type="dxa"/>
            <w:gridSpan w:val="2"/>
            <w:shd w:val="pct5" w:color="auto" w:fill="FFFFFF"/>
          </w:tcPr>
          <w:p w14:paraId="1F1BF886"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Year before past year</w:t>
            </w:r>
          </w:p>
        </w:tc>
        <w:tc>
          <w:tcPr>
            <w:tcW w:w="1985" w:type="dxa"/>
            <w:gridSpan w:val="2"/>
            <w:shd w:val="pct5" w:color="auto" w:fill="FFFFFF"/>
          </w:tcPr>
          <w:p w14:paraId="0F19FA4F"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Past year</w:t>
            </w:r>
          </w:p>
        </w:tc>
        <w:tc>
          <w:tcPr>
            <w:tcW w:w="2126" w:type="dxa"/>
            <w:gridSpan w:val="2"/>
            <w:shd w:val="pct5" w:color="auto" w:fill="FFFFFF"/>
          </w:tcPr>
          <w:p w14:paraId="72A46311"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Current year</w:t>
            </w:r>
          </w:p>
        </w:tc>
        <w:tc>
          <w:tcPr>
            <w:tcW w:w="1985" w:type="dxa"/>
            <w:gridSpan w:val="2"/>
            <w:shd w:val="pct5" w:color="auto" w:fill="FFFFFF"/>
          </w:tcPr>
          <w:p w14:paraId="27797020"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Period average</w:t>
            </w:r>
          </w:p>
        </w:tc>
      </w:tr>
      <w:tr w:rsidR="002D3756" w:rsidRPr="002D3756" w14:paraId="5AE4EE9E" w14:textId="77777777" w:rsidTr="002D3756">
        <w:trPr>
          <w:cantSplit/>
          <w:trHeight w:val="709"/>
        </w:trPr>
        <w:tc>
          <w:tcPr>
            <w:tcW w:w="1438" w:type="dxa"/>
            <w:shd w:val="pct5" w:color="auto" w:fill="FFFFFF"/>
          </w:tcPr>
          <w:p w14:paraId="3FEFC2E0" w14:textId="77777777" w:rsidR="002D3756" w:rsidRPr="002D3756" w:rsidRDefault="002D3756" w:rsidP="00093BD3">
            <w:pPr>
              <w:keepNext/>
              <w:keepLines/>
              <w:widowControl w:val="0"/>
              <w:jc w:val="center"/>
              <w:rPr>
                <w:rFonts w:ascii="Times New Roman" w:hAnsi="Times New Roman"/>
                <w:b/>
              </w:rPr>
            </w:pPr>
          </w:p>
        </w:tc>
        <w:tc>
          <w:tcPr>
            <w:tcW w:w="922" w:type="dxa"/>
            <w:shd w:val="pct5" w:color="auto" w:fill="FFFFFF"/>
          </w:tcPr>
          <w:p w14:paraId="6C13E450"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Overall</w:t>
            </w:r>
          </w:p>
        </w:tc>
        <w:tc>
          <w:tcPr>
            <w:tcW w:w="1147" w:type="dxa"/>
            <w:shd w:val="pct5" w:color="auto" w:fill="FFFFFF"/>
          </w:tcPr>
          <w:p w14:paraId="522AC234"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Relevant fields</w:t>
            </w:r>
            <w:r w:rsidRPr="002D3756">
              <w:rPr>
                <w:rFonts w:ascii="Times New Roman" w:hAnsi="Times New Roman"/>
                <w:vertAlign w:val="superscript"/>
              </w:rPr>
              <w:t>11</w:t>
            </w:r>
          </w:p>
        </w:tc>
        <w:tc>
          <w:tcPr>
            <w:tcW w:w="923" w:type="dxa"/>
            <w:shd w:val="pct5" w:color="auto" w:fill="FFFFFF"/>
          </w:tcPr>
          <w:p w14:paraId="4D692985"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Overall</w:t>
            </w:r>
          </w:p>
        </w:tc>
        <w:tc>
          <w:tcPr>
            <w:tcW w:w="1062" w:type="dxa"/>
            <w:shd w:val="pct5" w:color="auto" w:fill="FFFFFF"/>
          </w:tcPr>
          <w:p w14:paraId="566AAAFB" w14:textId="77777777" w:rsidR="002D3756" w:rsidRPr="002D3756" w:rsidRDefault="002D3756" w:rsidP="002D3756">
            <w:pPr>
              <w:keepNext/>
              <w:keepLines/>
              <w:widowControl w:val="0"/>
              <w:jc w:val="center"/>
              <w:rPr>
                <w:rFonts w:ascii="Times New Roman" w:hAnsi="Times New Roman"/>
                <w:b/>
                <w:vertAlign w:val="superscript"/>
              </w:rPr>
            </w:pPr>
            <w:r w:rsidRPr="002D3756">
              <w:rPr>
                <w:rFonts w:ascii="Times New Roman" w:hAnsi="Times New Roman"/>
                <w:b/>
              </w:rPr>
              <w:t>Relevant fields</w:t>
            </w:r>
            <w:r w:rsidRPr="002D3756">
              <w:rPr>
                <w:rFonts w:ascii="Times New Roman" w:hAnsi="Times New Roman"/>
                <w:b/>
                <w:vertAlign w:val="superscript"/>
              </w:rPr>
              <w:t>11</w:t>
            </w:r>
          </w:p>
        </w:tc>
        <w:tc>
          <w:tcPr>
            <w:tcW w:w="922" w:type="dxa"/>
            <w:shd w:val="pct5" w:color="auto" w:fill="FFFFFF"/>
          </w:tcPr>
          <w:p w14:paraId="552E4CF4"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Overall</w:t>
            </w:r>
          </w:p>
        </w:tc>
        <w:tc>
          <w:tcPr>
            <w:tcW w:w="1204" w:type="dxa"/>
            <w:shd w:val="pct5" w:color="auto" w:fill="FFFFFF"/>
          </w:tcPr>
          <w:p w14:paraId="6C4B0A73"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 xml:space="preserve">Relevant fields </w:t>
            </w:r>
            <w:r w:rsidRPr="002D3756">
              <w:rPr>
                <w:rFonts w:ascii="Times New Roman" w:hAnsi="Times New Roman"/>
                <w:vertAlign w:val="superscript"/>
              </w:rPr>
              <w:t>11</w:t>
            </w:r>
          </w:p>
        </w:tc>
        <w:tc>
          <w:tcPr>
            <w:tcW w:w="922" w:type="dxa"/>
            <w:shd w:val="pct5" w:color="auto" w:fill="FFFFFF"/>
          </w:tcPr>
          <w:p w14:paraId="15DCC781"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Overall</w:t>
            </w:r>
          </w:p>
        </w:tc>
        <w:tc>
          <w:tcPr>
            <w:tcW w:w="1063" w:type="dxa"/>
            <w:shd w:val="pct5" w:color="auto" w:fill="FFFFFF"/>
          </w:tcPr>
          <w:p w14:paraId="51DE5EBA" w14:textId="77777777" w:rsidR="002D3756" w:rsidRPr="002D3756" w:rsidRDefault="002D3756" w:rsidP="00093BD3">
            <w:pPr>
              <w:keepNext/>
              <w:keepLines/>
              <w:widowControl w:val="0"/>
              <w:jc w:val="center"/>
              <w:rPr>
                <w:rFonts w:ascii="Times New Roman" w:hAnsi="Times New Roman"/>
                <w:b/>
              </w:rPr>
            </w:pPr>
            <w:r w:rsidRPr="002D3756">
              <w:rPr>
                <w:rFonts w:ascii="Times New Roman" w:hAnsi="Times New Roman"/>
                <w:b/>
              </w:rPr>
              <w:t xml:space="preserve">Relevant fields </w:t>
            </w:r>
            <w:r w:rsidRPr="002D3756">
              <w:rPr>
                <w:rFonts w:ascii="Times New Roman" w:hAnsi="Times New Roman"/>
                <w:vertAlign w:val="superscript"/>
              </w:rPr>
              <w:t>11</w:t>
            </w:r>
          </w:p>
        </w:tc>
      </w:tr>
      <w:tr w:rsidR="002D3756" w:rsidRPr="002D3756" w14:paraId="6E170874" w14:textId="77777777" w:rsidTr="002D3756">
        <w:trPr>
          <w:cantSplit/>
          <w:trHeight w:val="521"/>
        </w:trPr>
        <w:tc>
          <w:tcPr>
            <w:tcW w:w="1438" w:type="dxa"/>
            <w:tcBorders>
              <w:bottom w:val="nil"/>
            </w:tcBorders>
          </w:tcPr>
          <w:p w14:paraId="1BA31691" w14:textId="77777777" w:rsidR="002D3756" w:rsidRPr="002D3756" w:rsidRDefault="002D3756" w:rsidP="00093BD3">
            <w:pPr>
              <w:keepLines/>
              <w:widowControl w:val="0"/>
              <w:rPr>
                <w:rFonts w:ascii="Times New Roman" w:hAnsi="Times New Roman"/>
              </w:rPr>
            </w:pPr>
            <w:r w:rsidRPr="002D3756">
              <w:rPr>
                <w:rFonts w:ascii="Times New Roman" w:hAnsi="Times New Roman"/>
              </w:rPr>
              <w:t xml:space="preserve">Permanent staff </w:t>
            </w:r>
            <w:r w:rsidRPr="002D3756">
              <w:rPr>
                <w:rFonts w:ascii="Times New Roman" w:hAnsi="Times New Roman"/>
                <w:vertAlign w:val="superscript"/>
              </w:rPr>
              <w:t>12</w:t>
            </w:r>
          </w:p>
        </w:tc>
        <w:tc>
          <w:tcPr>
            <w:tcW w:w="922" w:type="dxa"/>
            <w:tcBorders>
              <w:bottom w:val="nil"/>
            </w:tcBorders>
          </w:tcPr>
          <w:p w14:paraId="5AA5731E" w14:textId="77777777" w:rsidR="002D3756" w:rsidRPr="002D3756" w:rsidRDefault="002D3756" w:rsidP="00093BD3">
            <w:pPr>
              <w:keepLines/>
              <w:widowControl w:val="0"/>
              <w:rPr>
                <w:rFonts w:ascii="Times New Roman" w:hAnsi="Times New Roman"/>
              </w:rPr>
            </w:pPr>
          </w:p>
        </w:tc>
        <w:tc>
          <w:tcPr>
            <w:tcW w:w="1147" w:type="dxa"/>
            <w:tcBorders>
              <w:bottom w:val="nil"/>
            </w:tcBorders>
          </w:tcPr>
          <w:p w14:paraId="183E39D1" w14:textId="77777777" w:rsidR="002D3756" w:rsidRPr="002D3756" w:rsidRDefault="002D3756" w:rsidP="00093BD3">
            <w:pPr>
              <w:keepLines/>
              <w:widowControl w:val="0"/>
              <w:rPr>
                <w:rFonts w:ascii="Times New Roman" w:hAnsi="Times New Roman"/>
              </w:rPr>
            </w:pPr>
          </w:p>
        </w:tc>
        <w:tc>
          <w:tcPr>
            <w:tcW w:w="923" w:type="dxa"/>
            <w:tcBorders>
              <w:bottom w:val="nil"/>
            </w:tcBorders>
          </w:tcPr>
          <w:p w14:paraId="263CBA54" w14:textId="77777777" w:rsidR="002D3756" w:rsidRPr="002D3756" w:rsidRDefault="002D3756" w:rsidP="00093BD3">
            <w:pPr>
              <w:keepLines/>
              <w:widowControl w:val="0"/>
              <w:rPr>
                <w:rFonts w:ascii="Times New Roman" w:hAnsi="Times New Roman"/>
              </w:rPr>
            </w:pPr>
          </w:p>
        </w:tc>
        <w:tc>
          <w:tcPr>
            <w:tcW w:w="1062" w:type="dxa"/>
            <w:tcBorders>
              <w:bottom w:val="nil"/>
            </w:tcBorders>
          </w:tcPr>
          <w:p w14:paraId="02C4F339" w14:textId="77777777" w:rsidR="002D3756" w:rsidRPr="002D3756" w:rsidRDefault="002D3756" w:rsidP="00093BD3">
            <w:pPr>
              <w:keepLines/>
              <w:widowControl w:val="0"/>
              <w:rPr>
                <w:rFonts w:ascii="Times New Roman" w:hAnsi="Times New Roman"/>
              </w:rPr>
            </w:pPr>
          </w:p>
        </w:tc>
        <w:tc>
          <w:tcPr>
            <w:tcW w:w="922" w:type="dxa"/>
            <w:tcBorders>
              <w:bottom w:val="nil"/>
            </w:tcBorders>
          </w:tcPr>
          <w:p w14:paraId="58B388DA" w14:textId="77777777" w:rsidR="002D3756" w:rsidRPr="002D3756" w:rsidRDefault="002D3756" w:rsidP="00093BD3">
            <w:pPr>
              <w:keepLines/>
              <w:widowControl w:val="0"/>
              <w:rPr>
                <w:rFonts w:ascii="Times New Roman" w:hAnsi="Times New Roman"/>
              </w:rPr>
            </w:pPr>
          </w:p>
        </w:tc>
        <w:tc>
          <w:tcPr>
            <w:tcW w:w="1204" w:type="dxa"/>
            <w:tcBorders>
              <w:bottom w:val="nil"/>
            </w:tcBorders>
          </w:tcPr>
          <w:p w14:paraId="7A960768" w14:textId="77777777" w:rsidR="002D3756" w:rsidRPr="002D3756" w:rsidRDefault="002D3756" w:rsidP="00093BD3">
            <w:pPr>
              <w:keepLines/>
              <w:widowControl w:val="0"/>
              <w:rPr>
                <w:rFonts w:ascii="Times New Roman" w:hAnsi="Times New Roman"/>
              </w:rPr>
            </w:pPr>
          </w:p>
        </w:tc>
        <w:tc>
          <w:tcPr>
            <w:tcW w:w="922" w:type="dxa"/>
            <w:tcBorders>
              <w:bottom w:val="nil"/>
            </w:tcBorders>
          </w:tcPr>
          <w:p w14:paraId="68A72D6B" w14:textId="77777777" w:rsidR="002D3756" w:rsidRPr="002D3756" w:rsidRDefault="002D3756" w:rsidP="00093BD3">
            <w:pPr>
              <w:keepLines/>
              <w:widowControl w:val="0"/>
              <w:jc w:val="center"/>
              <w:rPr>
                <w:rFonts w:ascii="Times New Roman" w:hAnsi="Times New Roman"/>
              </w:rPr>
            </w:pPr>
          </w:p>
        </w:tc>
        <w:tc>
          <w:tcPr>
            <w:tcW w:w="1063" w:type="dxa"/>
            <w:tcBorders>
              <w:bottom w:val="nil"/>
            </w:tcBorders>
          </w:tcPr>
          <w:p w14:paraId="70865FD3" w14:textId="77777777" w:rsidR="002D3756" w:rsidRPr="002D3756" w:rsidRDefault="002D3756" w:rsidP="00093BD3">
            <w:pPr>
              <w:keepLines/>
              <w:widowControl w:val="0"/>
              <w:jc w:val="center"/>
              <w:rPr>
                <w:rFonts w:ascii="Times New Roman" w:hAnsi="Times New Roman"/>
              </w:rPr>
            </w:pPr>
          </w:p>
        </w:tc>
      </w:tr>
      <w:tr w:rsidR="002D3756" w:rsidRPr="002D3756" w14:paraId="4FA91760" w14:textId="77777777" w:rsidTr="002D3756">
        <w:trPr>
          <w:cantSplit/>
          <w:trHeight w:val="511"/>
        </w:trPr>
        <w:tc>
          <w:tcPr>
            <w:tcW w:w="1438" w:type="dxa"/>
          </w:tcPr>
          <w:p w14:paraId="04AC2C13" w14:textId="77777777" w:rsidR="002D3756" w:rsidRPr="002D3756" w:rsidRDefault="002D3756" w:rsidP="00093BD3">
            <w:pPr>
              <w:keepLines/>
              <w:widowControl w:val="0"/>
              <w:rPr>
                <w:rFonts w:ascii="Times New Roman" w:hAnsi="Times New Roman"/>
              </w:rPr>
            </w:pPr>
            <w:r w:rsidRPr="002D3756">
              <w:rPr>
                <w:rFonts w:ascii="Times New Roman" w:hAnsi="Times New Roman"/>
              </w:rPr>
              <w:t xml:space="preserve">Other staff </w:t>
            </w:r>
            <w:r w:rsidRPr="002D3756">
              <w:rPr>
                <w:rFonts w:ascii="Times New Roman" w:hAnsi="Times New Roman"/>
                <w:vertAlign w:val="superscript"/>
              </w:rPr>
              <w:t>13</w:t>
            </w:r>
          </w:p>
        </w:tc>
        <w:tc>
          <w:tcPr>
            <w:tcW w:w="922" w:type="dxa"/>
          </w:tcPr>
          <w:p w14:paraId="5C2397F6" w14:textId="77777777" w:rsidR="002D3756" w:rsidRPr="002D3756" w:rsidRDefault="002D3756" w:rsidP="00093BD3">
            <w:pPr>
              <w:keepLines/>
              <w:widowControl w:val="0"/>
              <w:rPr>
                <w:rFonts w:ascii="Times New Roman" w:hAnsi="Times New Roman"/>
              </w:rPr>
            </w:pPr>
          </w:p>
        </w:tc>
        <w:tc>
          <w:tcPr>
            <w:tcW w:w="1147" w:type="dxa"/>
          </w:tcPr>
          <w:p w14:paraId="5C89A802" w14:textId="77777777" w:rsidR="002D3756" w:rsidRPr="002D3756" w:rsidRDefault="002D3756" w:rsidP="00093BD3">
            <w:pPr>
              <w:keepLines/>
              <w:widowControl w:val="0"/>
              <w:rPr>
                <w:rFonts w:ascii="Times New Roman" w:hAnsi="Times New Roman"/>
              </w:rPr>
            </w:pPr>
          </w:p>
        </w:tc>
        <w:tc>
          <w:tcPr>
            <w:tcW w:w="923" w:type="dxa"/>
          </w:tcPr>
          <w:p w14:paraId="27FF474B" w14:textId="77777777" w:rsidR="002D3756" w:rsidRPr="002D3756" w:rsidRDefault="002D3756" w:rsidP="00093BD3">
            <w:pPr>
              <w:keepLines/>
              <w:widowControl w:val="0"/>
              <w:rPr>
                <w:rFonts w:ascii="Times New Roman" w:hAnsi="Times New Roman"/>
              </w:rPr>
            </w:pPr>
          </w:p>
        </w:tc>
        <w:tc>
          <w:tcPr>
            <w:tcW w:w="1062" w:type="dxa"/>
          </w:tcPr>
          <w:p w14:paraId="075ED7AD" w14:textId="77777777" w:rsidR="002D3756" w:rsidRPr="002D3756" w:rsidRDefault="002D3756" w:rsidP="00093BD3">
            <w:pPr>
              <w:keepLines/>
              <w:widowControl w:val="0"/>
              <w:rPr>
                <w:rFonts w:ascii="Times New Roman" w:hAnsi="Times New Roman"/>
              </w:rPr>
            </w:pPr>
          </w:p>
        </w:tc>
        <w:tc>
          <w:tcPr>
            <w:tcW w:w="922" w:type="dxa"/>
          </w:tcPr>
          <w:p w14:paraId="5C84A9A4" w14:textId="77777777" w:rsidR="002D3756" w:rsidRPr="002D3756" w:rsidRDefault="002D3756" w:rsidP="00093BD3">
            <w:pPr>
              <w:keepLines/>
              <w:widowControl w:val="0"/>
              <w:rPr>
                <w:rFonts w:ascii="Times New Roman" w:hAnsi="Times New Roman"/>
              </w:rPr>
            </w:pPr>
          </w:p>
        </w:tc>
        <w:tc>
          <w:tcPr>
            <w:tcW w:w="1204" w:type="dxa"/>
          </w:tcPr>
          <w:p w14:paraId="686CCF58" w14:textId="77777777" w:rsidR="002D3756" w:rsidRPr="002D3756" w:rsidRDefault="002D3756" w:rsidP="00093BD3">
            <w:pPr>
              <w:keepLines/>
              <w:widowControl w:val="0"/>
              <w:rPr>
                <w:rFonts w:ascii="Times New Roman" w:hAnsi="Times New Roman"/>
              </w:rPr>
            </w:pPr>
          </w:p>
        </w:tc>
        <w:tc>
          <w:tcPr>
            <w:tcW w:w="922" w:type="dxa"/>
          </w:tcPr>
          <w:p w14:paraId="315B49D9" w14:textId="77777777" w:rsidR="002D3756" w:rsidRPr="002D3756" w:rsidRDefault="002D3756" w:rsidP="00093BD3">
            <w:pPr>
              <w:keepLines/>
              <w:widowControl w:val="0"/>
              <w:jc w:val="center"/>
              <w:rPr>
                <w:rFonts w:ascii="Times New Roman" w:hAnsi="Times New Roman"/>
              </w:rPr>
            </w:pPr>
          </w:p>
        </w:tc>
        <w:tc>
          <w:tcPr>
            <w:tcW w:w="1063" w:type="dxa"/>
          </w:tcPr>
          <w:p w14:paraId="162CCC5F" w14:textId="77777777" w:rsidR="002D3756" w:rsidRPr="002D3756" w:rsidRDefault="002D3756" w:rsidP="00093BD3">
            <w:pPr>
              <w:keepLines/>
              <w:widowControl w:val="0"/>
              <w:jc w:val="center"/>
              <w:rPr>
                <w:rFonts w:ascii="Times New Roman" w:hAnsi="Times New Roman"/>
              </w:rPr>
            </w:pPr>
          </w:p>
        </w:tc>
      </w:tr>
      <w:tr w:rsidR="002D3756" w:rsidRPr="002D3756" w14:paraId="3F0F35B1" w14:textId="77777777" w:rsidTr="002D3756">
        <w:trPr>
          <w:cantSplit/>
          <w:trHeight w:val="511"/>
        </w:trPr>
        <w:tc>
          <w:tcPr>
            <w:tcW w:w="1438" w:type="dxa"/>
          </w:tcPr>
          <w:p w14:paraId="24F2A6ED" w14:textId="77777777" w:rsidR="002D3756" w:rsidRPr="002D3756" w:rsidRDefault="002D3756" w:rsidP="00093BD3">
            <w:pPr>
              <w:keepLines/>
              <w:widowControl w:val="0"/>
              <w:rPr>
                <w:rFonts w:ascii="Times New Roman" w:hAnsi="Times New Roman"/>
              </w:rPr>
            </w:pPr>
            <w:r w:rsidRPr="002D3756">
              <w:rPr>
                <w:rFonts w:ascii="Times New Roman" w:hAnsi="Times New Roman"/>
              </w:rPr>
              <w:t>Total</w:t>
            </w:r>
          </w:p>
        </w:tc>
        <w:tc>
          <w:tcPr>
            <w:tcW w:w="922" w:type="dxa"/>
          </w:tcPr>
          <w:p w14:paraId="0BFA9EE7" w14:textId="77777777" w:rsidR="002D3756" w:rsidRPr="002D3756" w:rsidRDefault="002D3756" w:rsidP="00093BD3">
            <w:pPr>
              <w:keepLines/>
              <w:widowControl w:val="0"/>
              <w:rPr>
                <w:rFonts w:ascii="Times New Roman" w:hAnsi="Times New Roman"/>
              </w:rPr>
            </w:pPr>
          </w:p>
        </w:tc>
        <w:tc>
          <w:tcPr>
            <w:tcW w:w="1147" w:type="dxa"/>
          </w:tcPr>
          <w:p w14:paraId="28AEBE5D" w14:textId="77777777" w:rsidR="002D3756" w:rsidRPr="002D3756" w:rsidRDefault="002D3756" w:rsidP="00093BD3">
            <w:pPr>
              <w:keepLines/>
              <w:widowControl w:val="0"/>
              <w:rPr>
                <w:rFonts w:ascii="Times New Roman" w:hAnsi="Times New Roman"/>
              </w:rPr>
            </w:pPr>
          </w:p>
        </w:tc>
        <w:tc>
          <w:tcPr>
            <w:tcW w:w="923" w:type="dxa"/>
          </w:tcPr>
          <w:p w14:paraId="52C9C356" w14:textId="77777777" w:rsidR="002D3756" w:rsidRPr="002D3756" w:rsidRDefault="002D3756" w:rsidP="00093BD3">
            <w:pPr>
              <w:keepLines/>
              <w:widowControl w:val="0"/>
              <w:rPr>
                <w:rFonts w:ascii="Times New Roman" w:hAnsi="Times New Roman"/>
              </w:rPr>
            </w:pPr>
          </w:p>
        </w:tc>
        <w:tc>
          <w:tcPr>
            <w:tcW w:w="1062" w:type="dxa"/>
          </w:tcPr>
          <w:p w14:paraId="21579402" w14:textId="77777777" w:rsidR="002D3756" w:rsidRPr="002D3756" w:rsidRDefault="002D3756" w:rsidP="00093BD3">
            <w:pPr>
              <w:keepLines/>
              <w:widowControl w:val="0"/>
              <w:rPr>
                <w:rFonts w:ascii="Times New Roman" w:hAnsi="Times New Roman"/>
              </w:rPr>
            </w:pPr>
          </w:p>
        </w:tc>
        <w:tc>
          <w:tcPr>
            <w:tcW w:w="922" w:type="dxa"/>
          </w:tcPr>
          <w:p w14:paraId="37D5DB6E" w14:textId="77777777" w:rsidR="002D3756" w:rsidRPr="002D3756" w:rsidRDefault="002D3756" w:rsidP="00093BD3">
            <w:pPr>
              <w:keepLines/>
              <w:widowControl w:val="0"/>
              <w:rPr>
                <w:rFonts w:ascii="Times New Roman" w:hAnsi="Times New Roman"/>
              </w:rPr>
            </w:pPr>
          </w:p>
        </w:tc>
        <w:tc>
          <w:tcPr>
            <w:tcW w:w="1204" w:type="dxa"/>
          </w:tcPr>
          <w:p w14:paraId="224FE879" w14:textId="77777777" w:rsidR="002D3756" w:rsidRPr="002D3756" w:rsidRDefault="002D3756" w:rsidP="00093BD3">
            <w:pPr>
              <w:keepLines/>
              <w:widowControl w:val="0"/>
              <w:rPr>
                <w:rFonts w:ascii="Times New Roman" w:hAnsi="Times New Roman"/>
              </w:rPr>
            </w:pPr>
          </w:p>
        </w:tc>
        <w:tc>
          <w:tcPr>
            <w:tcW w:w="922" w:type="dxa"/>
          </w:tcPr>
          <w:p w14:paraId="6E9637CE" w14:textId="77777777" w:rsidR="002D3756" w:rsidRPr="002D3756" w:rsidRDefault="002D3756" w:rsidP="00093BD3">
            <w:pPr>
              <w:keepLines/>
              <w:widowControl w:val="0"/>
              <w:jc w:val="center"/>
              <w:rPr>
                <w:rFonts w:ascii="Times New Roman" w:hAnsi="Times New Roman"/>
              </w:rPr>
            </w:pPr>
          </w:p>
        </w:tc>
        <w:tc>
          <w:tcPr>
            <w:tcW w:w="1063" w:type="dxa"/>
          </w:tcPr>
          <w:p w14:paraId="13E7CF7A" w14:textId="77777777" w:rsidR="002D3756" w:rsidRPr="002D3756" w:rsidRDefault="002D3756" w:rsidP="00093BD3">
            <w:pPr>
              <w:keepLines/>
              <w:widowControl w:val="0"/>
              <w:jc w:val="center"/>
              <w:rPr>
                <w:rFonts w:ascii="Times New Roman" w:hAnsi="Times New Roman"/>
              </w:rPr>
            </w:pPr>
          </w:p>
        </w:tc>
      </w:tr>
      <w:tr w:rsidR="002D3756" w:rsidRPr="002D3756" w14:paraId="641ECBCF" w14:textId="77777777" w:rsidTr="002D3756">
        <w:trPr>
          <w:cantSplit/>
          <w:trHeight w:val="521"/>
        </w:trPr>
        <w:tc>
          <w:tcPr>
            <w:tcW w:w="1438" w:type="dxa"/>
          </w:tcPr>
          <w:p w14:paraId="458B8DE2" w14:textId="77777777" w:rsidR="002D3756" w:rsidRPr="002D3756" w:rsidRDefault="002D3756" w:rsidP="00093BD3">
            <w:pPr>
              <w:keepLines/>
              <w:widowControl w:val="0"/>
              <w:rPr>
                <w:rFonts w:ascii="Times New Roman" w:hAnsi="Times New Roman"/>
              </w:rPr>
            </w:pPr>
            <w:r w:rsidRPr="002D3756">
              <w:rPr>
                <w:rFonts w:ascii="Times New Roman" w:hAnsi="Times New Roman"/>
              </w:rPr>
              <w:t>Permanent staff as a proportion of total staff (%)</w:t>
            </w:r>
          </w:p>
        </w:tc>
        <w:tc>
          <w:tcPr>
            <w:tcW w:w="922" w:type="dxa"/>
          </w:tcPr>
          <w:p w14:paraId="15CEF4FD" w14:textId="77777777" w:rsidR="002D3756" w:rsidRPr="002D3756" w:rsidRDefault="002D3756" w:rsidP="00093BD3">
            <w:pPr>
              <w:keepLines/>
              <w:widowControl w:val="0"/>
              <w:rPr>
                <w:rFonts w:ascii="Times New Roman" w:hAnsi="Times New Roman"/>
              </w:rPr>
            </w:pPr>
            <w:r w:rsidRPr="002D3756">
              <w:rPr>
                <w:rFonts w:ascii="Times New Roman" w:hAnsi="Times New Roman"/>
              </w:rPr>
              <w:t>%</w:t>
            </w:r>
          </w:p>
        </w:tc>
        <w:tc>
          <w:tcPr>
            <w:tcW w:w="1147" w:type="dxa"/>
          </w:tcPr>
          <w:p w14:paraId="3F99583D" w14:textId="77777777" w:rsidR="002D3756" w:rsidRPr="002D3756" w:rsidRDefault="002D3756" w:rsidP="00093BD3">
            <w:pPr>
              <w:keepLines/>
              <w:widowControl w:val="0"/>
              <w:rPr>
                <w:rFonts w:ascii="Times New Roman" w:hAnsi="Times New Roman"/>
              </w:rPr>
            </w:pPr>
            <w:r w:rsidRPr="002D3756">
              <w:rPr>
                <w:rFonts w:ascii="Times New Roman" w:hAnsi="Times New Roman"/>
              </w:rPr>
              <w:t>%</w:t>
            </w:r>
          </w:p>
        </w:tc>
        <w:tc>
          <w:tcPr>
            <w:tcW w:w="923" w:type="dxa"/>
          </w:tcPr>
          <w:p w14:paraId="78DAFD30" w14:textId="77777777" w:rsidR="002D3756" w:rsidRPr="002D3756" w:rsidRDefault="002D3756" w:rsidP="00093BD3">
            <w:pPr>
              <w:keepLines/>
              <w:widowControl w:val="0"/>
              <w:rPr>
                <w:rFonts w:ascii="Times New Roman" w:hAnsi="Times New Roman"/>
              </w:rPr>
            </w:pPr>
            <w:r w:rsidRPr="002D3756">
              <w:rPr>
                <w:rFonts w:ascii="Times New Roman" w:hAnsi="Times New Roman"/>
              </w:rPr>
              <w:t>%</w:t>
            </w:r>
          </w:p>
        </w:tc>
        <w:tc>
          <w:tcPr>
            <w:tcW w:w="1062" w:type="dxa"/>
          </w:tcPr>
          <w:p w14:paraId="04302343" w14:textId="77777777" w:rsidR="002D3756" w:rsidRPr="002D3756" w:rsidRDefault="002D3756" w:rsidP="00093BD3">
            <w:pPr>
              <w:keepLines/>
              <w:widowControl w:val="0"/>
              <w:rPr>
                <w:rFonts w:ascii="Times New Roman" w:hAnsi="Times New Roman"/>
              </w:rPr>
            </w:pPr>
            <w:r w:rsidRPr="002D3756">
              <w:rPr>
                <w:rFonts w:ascii="Times New Roman" w:hAnsi="Times New Roman"/>
              </w:rPr>
              <w:t>%</w:t>
            </w:r>
          </w:p>
        </w:tc>
        <w:tc>
          <w:tcPr>
            <w:tcW w:w="922" w:type="dxa"/>
          </w:tcPr>
          <w:p w14:paraId="45C56887" w14:textId="77777777" w:rsidR="002D3756" w:rsidRPr="002D3756" w:rsidRDefault="002D3756" w:rsidP="00093BD3">
            <w:pPr>
              <w:keepLines/>
              <w:widowControl w:val="0"/>
              <w:rPr>
                <w:rFonts w:ascii="Times New Roman" w:hAnsi="Times New Roman"/>
              </w:rPr>
            </w:pPr>
            <w:r w:rsidRPr="002D3756">
              <w:rPr>
                <w:rFonts w:ascii="Times New Roman" w:hAnsi="Times New Roman"/>
              </w:rPr>
              <w:t>%</w:t>
            </w:r>
          </w:p>
        </w:tc>
        <w:tc>
          <w:tcPr>
            <w:tcW w:w="1204" w:type="dxa"/>
          </w:tcPr>
          <w:p w14:paraId="4147DCCF" w14:textId="77777777" w:rsidR="002D3756" w:rsidRPr="002D3756" w:rsidRDefault="002D3756" w:rsidP="00093BD3">
            <w:pPr>
              <w:keepLines/>
              <w:widowControl w:val="0"/>
              <w:rPr>
                <w:rFonts w:ascii="Times New Roman" w:hAnsi="Times New Roman"/>
              </w:rPr>
            </w:pPr>
            <w:r w:rsidRPr="002D3756">
              <w:rPr>
                <w:rFonts w:ascii="Times New Roman" w:hAnsi="Times New Roman"/>
              </w:rPr>
              <w:t>%</w:t>
            </w:r>
          </w:p>
        </w:tc>
        <w:tc>
          <w:tcPr>
            <w:tcW w:w="922" w:type="dxa"/>
          </w:tcPr>
          <w:p w14:paraId="7CEEBBE6" w14:textId="77777777" w:rsidR="002D3756" w:rsidRPr="002D3756" w:rsidRDefault="002D3756" w:rsidP="00093BD3">
            <w:pPr>
              <w:keepLines/>
              <w:widowControl w:val="0"/>
              <w:jc w:val="center"/>
              <w:rPr>
                <w:rFonts w:ascii="Times New Roman" w:hAnsi="Times New Roman"/>
              </w:rPr>
            </w:pPr>
            <w:r w:rsidRPr="002D3756">
              <w:rPr>
                <w:rFonts w:ascii="Times New Roman" w:hAnsi="Times New Roman"/>
              </w:rPr>
              <w:t>%</w:t>
            </w:r>
          </w:p>
        </w:tc>
        <w:tc>
          <w:tcPr>
            <w:tcW w:w="1063" w:type="dxa"/>
          </w:tcPr>
          <w:p w14:paraId="6DAB6A6D" w14:textId="77777777" w:rsidR="002D3756" w:rsidRPr="002D3756" w:rsidRDefault="002D3756" w:rsidP="00093BD3">
            <w:pPr>
              <w:keepLines/>
              <w:widowControl w:val="0"/>
              <w:jc w:val="center"/>
              <w:rPr>
                <w:rFonts w:ascii="Times New Roman" w:hAnsi="Times New Roman"/>
              </w:rPr>
            </w:pPr>
            <w:r w:rsidRPr="002D3756">
              <w:rPr>
                <w:rFonts w:ascii="Times New Roman" w:hAnsi="Times New Roman"/>
              </w:rPr>
              <w:t>%</w:t>
            </w:r>
          </w:p>
        </w:tc>
      </w:tr>
    </w:tbl>
    <w:p w14:paraId="75FB2BC1" w14:textId="77777777" w:rsidR="00E8108A" w:rsidRDefault="00E8108A" w:rsidP="00E8108A">
      <w:pPr>
        <w:widowControl w:val="0"/>
        <w:jc w:val="both"/>
        <w:rPr>
          <w:rFonts w:ascii="Times New Roman" w:hAnsi="Times New Roman"/>
          <w:b/>
          <w:sz w:val="22"/>
          <w:szCs w:val="22"/>
          <w:highlight w:val="yellow"/>
        </w:rPr>
      </w:pPr>
    </w:p>
    <w:p w14:paraId="44AF52E4" w14:textId="5A1F187C" w:rsidR="00E8108A" w:rsidRDefault="00E8108A" w:rsidP="00E8108A">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&lt;Signature of authorised representative of the legal entity &gt;</w:t>
      </w:r>
    </w:p>
    <w:p w14:paraId="150BDC5D" w14:textId="77777777" w:rsidR="00E8108A" w:rsidRDefault="00E8108A" w:rsidP="00E8108A">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 Name and position of authorised representative of the legal entity &gt;</w:t>
      </w:r>
    </w:p>
    <w:p w14:paraId="0C7DB9EA" w14:textId="0311982E" w:rsidR="002D3756" w:rsidRPr="006A5F84" w:rsidRDefault="00E8108A" w:rsidP="00E8108A">
      <w:pPr>
        <w:keepNext/>
        <w:widowControl w:val="0"/>
        <w:spacing w:before="240"/>
        <w:jc w:val="both"/>
        <w:rPr>
          <w:rFonts w:ascii="Times New Roman" w:hAnsi="Times New Roman"/>
          <w:sz w:val="22"/>
          <w:szCs w:val="22"/>
        </w:rPr>
      </w:pPr>
      <w:r w:rsidRPr="008D6770">
        <w:rPr>
          <w:rFonts w:ascii="Times New Roman" w:hAnsi="Times New Roman"/>
          <w:b/>
          <w:sz w:val="22"/>
          <w:szCs w:val="22"/>
          <w:highlight w:val="yellow"/>
        </w:rPr>
        <w:t>&lt; Date &gt;</w:t>
      </w:r>
    </w:p>
    <w:p w14:paraId="4E520732" w14:textId="77777777" w:rsidR="00347075" w:rsidRDefault="0047783A" w:rsidP="002D3756">
      <w:pPr>
        <w:keepNext/>
        <w:widowControl w:val="0"/>
        <w:spacing w:before="240"/>
        <w:jc w:val="both"/>
        <w:rPr>
          <w:rFonts w:ascii="Times New Roman" w:hAnsi="Times New Roman"/>
          <w:sz w:val="22"/>
          <w:szCs w:val="22"/>
        </w:rPr>
      </w:pPr>
      <w:r w:rsidRPr="006A5F84">
        <w:rPr>
          <w:rFonts w:ascii="Times New Roman" w:hAnsi="Times New Roman"/>
          <w:sz w:val="22"/>
          <w:szCs w:val="22"/>
        </w:rPr>
        <w:br w:type="page"/>
      </w:r>
      <w:r w:rsidR="002D3756">
        <w:rPr>
          <w:rFonts w:ascii="Times New Roman" w:hAnsi="Times New Roman"/>
          <w:sz w:val="22"/>
          <w:szCs w:val="22"/>
        </w:rPr>
        <w:lastRenderedPageBreak/>
        <w:t xml:space="preserve"> </w:t>
      </w:r>
    </w:p>
    <w:p w14:paraId="3BEAE40D" w14:textId="77777777" w:rsidR="00347075" w:rsidRPr="00347075" w:rsidRDefault="00347075" w:rsidP="00347075">
      <w:pPr>
        <w:jc w:val="both"/>
        <w:rPr>
          <w:rFonts w:ascii="Times New Roman" w:hAnsi="Times New Roman"/>
          <w:b/>
          <w:sz w:val="22"/>
          <w:szCs w:val="22"/>
        </w:rPr>
      </w:pPr>
      <w:r w:rsidRPr="00347075">
        <w:rPr>
          <w:rFonts w:ascii="Times New Roman" w:hAnsi="Times New Roman"/>
          <w:b/>
          <w:sz w:val="22"/>
          <w:szCs w:val="22"/>
        </w:rPr>
        <w:t>ANNEX 1 – DECLARATION OF HONOUR ON EXCLUSION AND SELECTION CRITERIA</w:t>
      </w:r>
    </w:p>
    <w:p w14:paraId="3D3BAD3A" w14:textId="77777777" w:rsidR="002D3756" w:rsidRPr="00DD15AF" w:rsidRDefault="002D3756" w:rsidP="002D3756">
      <w:pPr>
        <w:jc w:val="center"/>
        <w:rPr>
          <w:b/>
          <w:noProof/>
          <w:sz w:val="28"/>
          <w:szCs w:val="32"/>
        </w:rPr>
      </w:pPr>
      <w:r w:rsidRPr="000047C6">
        <w:rPr>
          <w:rFonts w:ascii="Times New Roman" w:hAnsi="Times New Roman"/>
          <w:b/>
          <w:noProof/>
          <w:sz w:val="28"/>
          <w:szCs w:val="32"/>
        </w:rPr>
        <w:t xml:space="preserve">Declaration </w:t>
      </w:r>
      <w:bookmarkStart w:id="3" w:name="_Hlk502924213"/>
      <w:r w:rsidRPr="000047C6">
        <w:rPr>
          <w:rFonts w:ascii="Times New Roman" w:hAnsi="Times New Roman"/>
          <w:b/>
          <w:noProof/>
          <w:sz w:val="28"/>
          <w:szCs w:val="32"/>
        </w:rPr>
        <w:t>on honour on</w:t>
      </w:r>
      <w:r w:rsidRPr="000047C6">
        <w:rPr>
          <w:rFonts w:ascii="Times New Roman" w:hAnsi="Times New Roman"/>
          <w:b/>
          <w:noProof/>
          <w:sz w:val="28"/>
          <w:szCs w:val="32"/>
        </w:rPr>
        <w:br/>
        <w:t>exclusion criteria and selection criteria</w:t>
      </w:r>
      <w:bookmarkEnd w:id="3"/>
      <w:r>
        <w:rPr>
          <w:rStyle w:val="FootnoteReference"/>
          <w:b/>
          <w:noProof/>
          <w:sz w:val="28"/>
          <w:szCs w:val="32"/>
        </w:rPr>
        <w:footnoteReference w:id="13"/>
      </w:r>
    </w:p>
    <w:p w14:paraId="35715021" w14:textId="77777777" w:rsidR="002D3756" w:rsidRPr="008D6770" w:rsidRDefault="002D3756" w:rsidP="002D3756">
      <w:pPr>
        <w:jc w:val="both"/>
        <w:rPr>
          <w:rFonts w:ascii="Times New Roman" w:hAnsi="Times New Roman"/>
          <w:noProof/>
          <w:sz w:val="22"/>
          <w:szCs w:val="22"/>
        </w:rPr>
      </w:pPr>
      <w:r w:rsidRPr="00DD15AF">
        <w:rPr>
          <w:noProof/>
        </w:rPr>
        <w:t xml:space="preserve">The </w:t>
      </w:r>
      <w:r w:rsidRPr="008D6770">
        <w:rPr>
          <w:rFonts w:ascii="Times New Roman" w:hAnsi="Times New Roman"/>
          <w:noProof/>
          <w:sz w:val="22"/>
          <w:szCs w:val="22"/>
        </w:rPr>
        <w:t>undersigned,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936"/>
        <w:gridCol w:w="5811"/>
      </w:tblGrid>
      <w:tr w:rsidR="002D3756" w:rsidRPr="008D6770" w14:paraId="54DB8581" w14:textId="77777777" w:rsidTr="00093BD3">
        <w:tc>
          <w:tcPr>
            <w:tcW w:w="3936" w:type="dxa"/>
          </w:tcPr>
          <w:p w14:paraId="571BD575" w14:textId="77777777" w:rsidR="002D3756" w:rsidRPr="008D6770" w:rsidRDefault="002D3756" w:rsidP="00093BD3">
            <w:pPr>
              <w:jc w:val="both"/>
              <w:rPr>
                <w:rFonts w:ascii="Times New Roman" w:hAnsi="Times New Roman"/>
                <w:noProof/>
                <w:sz w:val="22"/>
                <w:szCs w:val="22"/>
                <w:highlight w:val="darkGray"/>
              </w:rPr>
            </w:pPr>
            <w:r w:rsidRPr="008D6770">
              <w:rPr>
                <w:rFonts w:ascii="Times New Roman" w:hAnsi="Times New Roman"/>
                <w:noProof/>
                <w:sz w:val="22"/>
                <w:szCs w:val="22"/>
                <w:highlight w:val="darkGray"/>
              </w:rPr>
              <w:t>(</w:t>
            </w:r>
            <w:r w:rsidRPr="008D6770">
              <w:rPr>
                <w:rFonts w:ascii="Times New Roman" w:hAnsi="Times New Roman"/>
                <w:i/>
                <w:noProof/>
                <w:sz w:val="22"/>
                <w:szCs w:val="22"/>
                <w:highlight w:val="darkGray"/>
              </w:rPr>
              <w:t>only for natural persons</w:t>
            </w:r>
            <w:r w:rsidRPr="008D6770">
              <w:rPr>
                <w:rFonts w:ascii="Times New Roman" w:hAnsi="Times New Roman"/>
                <w:noProof/>
                <w:sz w:val="22"/>
                <w:szCs w:val="22"/>
                <w:highlight w:val="darkGray"/>
              </w:rPr>
              <w:t>) himself or herself</w:t>
            </w:r>
          </w:p>
        </w:tc>
        <w:tc>
          <w:tcPr>
            <w:tcW w:w="5811" w:type="dxa"/>
          </w:tcPr>
          <w:p w14:paraId="61D8D0AE" w14:textId="77777777" w:rsidR="002D3756" w:rsidRPr="008D6770" w:rsidRDefault="002D3756" w:rsidP="00093BD3">
            <w:pPr>
              <w:jc w:val="both"/>
              <w:rPr>
                <w:rFonts w:ascii="Times New Roman" w:hAnsi="Times New Roman"/>
                <w:noProof/>
                <w:sz w:val="22"/>
                <w:szCs w:val="22"/>
                <w:highlight w:val="yellow"/>
              </w:rPr>
            </w:pPr>
            <w:r w:rsidRPr="008D6770">
              <w:rPr>
                <w:rFonts w:ascii="Times New Roman" w:hAnsi="Times New Roman"/>
                <w:noProof/>
                <w:sz w:val="22"/>
                <w:szCs w:val="22"/>
                <w:highlight w:val="yellow"/>
              </w:rPr>
              <w:t>(</w:t>
            </w:r>
            <w:r w:rsidRPr="008D6770">
              <w:rPr>
                <w:rFonts w:ascii="Times New Roman" w:hAnsi="Times New Roman"/>
                <w:i/>
                <w:noProof/>
                <w:sz w:val="22"/>
                <w:szCs w:val="22"/>
                <w:highlight w:val="yellow"/>
              </w:rPr>
              <w:t>only for legal persons</w:t>
            </w:r>
            <w:r w:rsidRPr="008D6770">
              <w:rPr>
                <w:rFonts w:ascii="Times New Roman" w:hAnsi="Times New Roman"/>
                <w:noProof/>
                <w:sz w:val="22"/>
                <w:szCs w:val="22"/>
                <w:highlight w:val="yellow"/>
              </w:rPr>
              <w:t xml:space="preserve">) the following legal person: </w:t>
            </w:r>
          </w:p>
          <w:p w14:paraId="55CA819F" w14:textId="77777777" w:rsidR="002D3756" w:rsidRPr="008D6770" w:rsidRDefault="002D3756" w:rsidP="00093BD3">
            <w:pPr>
              <w:jc w:val="both"/>
              <w:rPr>
                <w:rFonts w:ascii="Times New Roman" w:hAnsi="Times New Roman"/>
                <w:noProof/>
                <w:sz w:val="22"/>
                <w:szCs w:val="22"/>
                <w:highlight w:val="yellow"/>
              </w:rPr>
            </w:pPr>
          </w:p>
        </w:tc>
      </w:tr>
      <w:tr w:rsidR="002D3756" w:rsidRPr="008D6770" w14:paraId="2358218C" w14:textId="77777777" w:rsidTr="00093BD3">
        <w:tc>
          <w:tcPr>
            <w:tcW w:w="3936" w:type="dxa"/>
          </w:tcPr>
          <w:p w14:paraId="049D906A" w14:textId="77777777" w:rsidR="002D3756" w:rsidRPr="008D6770" w:rsidRDefault="002D3756" w:rsidP="00093BD3">
            <w:pPr>
              <w:jc w:val="both"/>
              <w:rPr>
                <w:rFonts w:ascii="Times New Roman" w:hAnsi="Times New Roman"/>
                <w:sz w:val="22"/>
                <w:szCs w:val="22"/>
                <w:highlight w:val="darkGray"/>
              </w:rPr>
            </w:pPr>
            <w:r w:rsidRPr="008D6770">
              <w:rPr>
                <w:rFonts w:ascii="Times New Roman" w:hAnsi="Times New Roman"/>
                <w:sz w:val="22"/>
                <w:szCs w:val="22"/>
                <w:highlight w:val="darkGray"/>
              </w:rPr>
              <w:t xml:space="preserve">ID or passport number: </w:t>
            </w:r>
          </w:p>
          <w:p w14:paraId="2BB9F139" w14:textId="77777777" w:rsidR="002D3756" w:rsidRPr="008D6770" w:rsidRDefault="002D3756" w:rsidP="00093BD3">
            <w:pPr>
              <w:jc w:val="both"/>
              <w:rPr>
                <w:rFonts w:ascii="Times New Roman" w:hAnsi="Times New Roman"/>
                <w:noProof/>
                <w:sz w:val="22"/>
                <w:szCs w:val="22"/>
                <w:highlight w:val="darkGray"/>
              </w:rPr>
            </w:pPr>
          </w:p>
        </w:tc>
        <w:tc>
          <w:tcPr>
            <w:tcW w:w="5811" w:type="dxa"/>
          </w:tcPr>
          <w:p w14:paraId="1767F2D3" w14:textId="77777777" w:rsidR="002D3756" w:rsidRPr="008D6770" w:rsidRDefault="002D3756" w:rsidP="00093BD3">
            <w:pPr>
              <w:rPr>
                <w:rFonts w:ascii="Times New Roman" w:hAnsi="Times New Roman"/>
                <w:b/>
                <w:sz w:val="22"/>
                <w:szCs w:val="22"/>
                <w:highlight w:val="yellow"/>
              </w:rPr>
            </w:pPr>
            <w:r w:rsidRPr="008D6770">
              <w:rPr>
                <w:rFonts w:ascii="Times New Roman" w:hAnsi="Times New Roman"/>
                <w:sz w:val="22"/>
                <w:szCs w:val="22"/>
                <w:highlight w:val="yellow"/>
              </w:rPr>
              <w:t>Full official name:</w:t>
            </w:r>
          </w:p>
          <w:p w14:paraId="09DB3756" w14:textId="77777777" w:rsidR="002D3756" w:rsidRPr="008D6770" w:rsidRDefault="002D3756" w:rsidP="00093BD3">
            <w:pPr>
              <w:rPr>
                <w:rFonts w:ascii="Times New Roman" w:hAnsi="Times New Roman"/>
                <w:sz w:val="22"/>
                <w:szCs w:val="22"/>
                <w:highlight w:val="yellow"/>
              </w:rPr>
            </w:pPr>
            <w:r w:rsidRPr="008D6770">
              <w:rPr>
                <w:rFonts w:ascii="Times New Roman" w:hAnsi="Times New Roman"/>
                <w:sz w:val="22"/>
                <w:szCs w:val="22"/>
                <w:highlight w:val="yellow"/>
              </w:rPr>
              <w:t xml:space="preserve">Official legal form: </w:t>
            </w:r>
          </w:p>
          <w:p w14:paraId="39E697F0" w14:textId="77777777" w:rsidR="002D3756" w:rsidRPr="008D6770" w:rsidRDefault="002D3756" w:rsidP="00093BD3">
            <w:pPr>
              <w:rPr>
                <w:rFonts w:ascii="Times New Roman" w:hAnsi="Times New Roman"/>
                <w:b/>
                <w:sz w:val="22"/>
                <w:szCs w:val="22"/>
                <w:highlight w:val="yellow"/>
              </w:rPr>
            </w:pPr>
            <w:r w:rsidRPr="008D6770">
              <w:rPr>
                <w:rFonts w:ascii="Times New Roman" w:hAnsi="Times New Roman"/>
                <w:sz w:val="22"/>
                <w:szCs w:val="22"/>
                <w:highlight w:val="yellow"/>
              </w:rPr>
              <w:t>Statutory registration number</w:t>
            </w:r>
            <w:r w:rsidRPr="008D6770">
              <w:rPr>
                <w:rFonts w:ascii="Times New Roman" w:hAnsi="Times New Roman"/>
                <w:b/>
                <w:sz w:val="22"/>
                <w:szCs w:val="22"/>
                <w:highlight w:val="yellow"/>
              </w:rPr>
              <w:t xml:space="preserve">: </w:t>
            </w:r>
          </w:p>
          <w:p w14:paraId="5E5FA6C8" w14:textId="77777777" w:rsidR="002D3756" w:rsidRPr="008D6770" w:rsidRDefault="002D3756" w:rsidP="00093BD3">
            <w:pPr>
              <w:rPr>
                <w:rFonts w:ascii="Times New Roman" w:hAnsi="Times New Roman"/>
                <w:b/>
                <w:sz w:val="22"/>
                <w:szCs w:val="22"/>
                <w:highlight w:val="yellow"/>
              </w:rPr>
            </w:pPr>
            <w:r w:rsidRPr="008D6770">
              <w:rPr>
                <w:rFonts w:ascii="Times New Roman" w:hAnsi="Times New Roman"/>
                <w:sz w:val="22"/>
                <w:szCs w:val="22"/>
                <w:highlight w:val="yellow"/>
              </w:rPr>
              <w:t xml:space="preserve">Full official address: </w:t>
            </w:r>
          </w:p>
          <w:p w14:paraId="65EBD506" w14:textId="41C5E50D" w:rsidR="002D3756" w:rsidRPr="008D6770" w:rsidRDefault="002D3756" w:rsidP="00093BD3">
            <w:pPr>
              <w:rPr>
                <w:rFonts w:ascii="Times New Roman" w:hAnsi="Times New Roman"/>
                <w:sz w:val="22"/>
                <w:szCs w:val="22"/>
                <w:highlight w:val="yellow"/>
              </w:rPr>
            </w:pPr>
            <w:r w:rsidRPr="008D6770">
              <w:rPr>
                <w:rFonts w:ascii="Times New Roman" w:hAnsi="Times New Roman"/>
                <w:sz w:val="22"/>
                <w:szCs w:val="22"/>
                <w:highlight w:val="yellow"/>
              </w:rPr>
              <w:t xml:space="preserve">VAT registration number: </w:t>
            </w:r>
          </w:p>
        </w:tc>
      </w:tr>
    </w:tbl>
    <w:p w14:paraId="070BAD96" w14:textId="77777777" w:rsidR="002D3756" w:rsidRPr="008D6770" w:rsidRDefault="002D3756" w:rsidP="002D3756">
      <w:pPr>
        <w:spacing w:before="40" w:after="40"/>
        <w:jc w:val="both"/>
        <w:rPr>
          <w:rFonts w:ascii="Times New Roman" w:hAnsi="Times New Roman"/>
          <w:noProof/>
          <w:sz w:val="22"/>
          <w:szCs w:val="22"/>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2D3756" w:rsidRPr="008D6770" w14:paraId="6AE6FA1D" w14:textId="77777777" w:rsidTr="00093BD3">
        <w:tc>
          <w:tcPr>
            <w:tcW w:w="9755" w:type="dxa"/>
            <w:gridSpan w:val="3"/>
          </w:tcPr>
          <w:p w14:paraId="660F1008" w14:textId="77777777" w:rsidR="002D3756" w:rsidRPr="008D6770" w:rsidRDefault="002D3756" w:rsidP="002D3756">
            <w:pPr>
              <w:numPr>
                <w:ilvl w:val="0"/>
                <w:numId w:val="19"/>
              </w:numPr>
              <w:spacing w:before="40" w:after="40"/>
              <w:jc w:val="both"/>
              <w:rPr>
                <w:rFonts w:ascii="Times New Roman" w:hAnsi="Times New Roman"/>
                <w:noProof/>
                <w:sz w:val="22"/>
                <w:szCs w:val="22"/>
              </w:rPr>
            </w:pPr>
            <w:r w:rsidRPr="008D6770">
              <w:rPr>
                <w:rFonts w:ascii="Times New Roman" w:hAnsi="Times New Roman"/>
                <w:noProof/>
                <w:sz w:val="22"/>
                <w:szCs w:val="22"/>
              </w:rPr>
              <w:t xml:space="preserve"> declares whether the above-mentioned person is in one of the following situations or not:</w:t>
            </w:r>
          </w:p>
        </w:tc>
      </w:tr>
      <w:tr w:rsidR="002D3756" w:rsidRPr="008D6770" w14:paraId="2BD5FC36" w14:textId="77777777" w:rsidTr="00093BD3">
        <w:tc>
          <w:tcPr>
            <w:tcW w:w="8472" w:type="dxa"/>
            <w:vAlign w:val="center"/>
          </w:tcPr>
          <w:p w14:paraId="3A162A5D" w14:textId="77777777" w:rsidR="002D3756" w:rsidRPr="008D6770" w:rsidRDefault="002D3756" w:rsidP="00093BD3">
            <w:pPr>
              <w:jc w:val="center"/>
              <w:rPr>
                <w:rFonts w:ascii="Times New Roman" w:hAnsi="Times New Roman"/>
                <w:smallCaps/>
                <w:noProof/>
                <w:sz w:val="22"/>
                <w:szCs w:val="22"/>
              </w:rPr>
            </w:pPr>
            <w:r w:rsidRPr="008D6770">
              <w:rPr>
                <w:rFonts w:ascii="Times New Roman" w:hAnsi="Times New Roman"/>
                <w:b/>
                <w:smallCaps/>
                <w:noProof/>
                <w:sz w:val="22"/>
                <w:szCs w:val="22"/>
              </w:rPr>
              <w:t>Situation of exclusion concerning the person</w:t>
            </w:r>
          </w:p>
        </w:tc>
        <w:tc>
          <w:tcPr>
            <w:tcW w:w="670" w:type="dxa"/>
          </w:tcPr>
          <w:p w14:paraId="7F640720"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YES</w:t>
            </w:r>
          </w:p>
        </w:tc>
        <w:tc>
          <w:tcPr>
            <w:tcW w:w="613" w:type="dxa"/>
          </w:tcPr>
          <w:p w14:paraId="3B72528F"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NO</w:t>
            </w:r>
          </w:p>
        </w:tc>
      </w:tr>
      <w:tr w:rsidR="002D3756" w:rsidRPr="008D6770" w14:paraId="248ED058" w14:textId="77777777" w:rsidTr="00093BD3">
        <w:tc>
          <w:tcPr>
            <w:tcW w:w="8472" w:type="dxa"/>
          </w:tcPr>
          <w:p w14:paraId="4B39694D" w14:textId="77777777" w:rsidR="002D3756" w:rsidRPr="008D6770" w:rsidRDefault="002D3756" w:rsidP="002D3756">
            <w:pPr>
              <w:pStyle w:val="Text1"/>
              <w:numPr>
                <w:ilvl w:val="0"/>
                <w:numId w:val="18"/>
              </w:numPr>
              <w:spacing w:before="40" w:after="40"/>
              <w:rPr>
                <w:noProof/>
                <w:sz w:val="22"/>
                <w:szCs w:val="22"/>
              </w:rPr>
            </w:pPr>
            <w:r w:rsidRPr="008D6770">
              <w:rPr>
                <w:noProof/>
                <w:sz w:val="22"/>
                <w:szCs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670" w:type="dxa"/>
          </w:tcPr>
          <w:p w14:paraId="748985F6"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5AE52A26"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5B65DEB0" w14:textId="77777777" w:rsidTr="00093BD3">
        <w:tc>
          <w:tcPr>
            <w:tcW w:w="8472" w:type="dxa"/>
          </w:tcPr>
          <w:p w14:paraId="15DB7FF6" w14:textId="77777777" w:rsidR="002D3756" w:rsidRPr="008D6770" w:rsidRDefault="002D3756" w:rsidP="002D3756">
            <w:pPr>
              <w:pStyle w:val="Text1"/>
              <w:numPr>
                <w:ilvl w:val="0"/>
                <w:numId w:val="18"/>
              </w:numPr>
              <w:spacing w:before="40" w:after="40"/>
              <w:rPr>
                <w:noProof/>
                <w:sz w:val="22"/>
                <w:szCs w:val="22"/>
              </w:rPr>
            </w:pPr>
            <w:r w:rsidRPr="008D6770">
              <w:rPr>
                <w:noProof/>
                <w:sz w:val="22"/>
                <w:szCs w:val="22"/>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670" w:type="dxa"/>
          </w:tcPr>
          <w:p w14:paraId="20C8B87E"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bookmarkStart w:id="4" w:name="Check1"/>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bookmarkEnd w:id="4"/>
          </w:p>
        </w:tc>
        <w:tc>
          <w:tcPr>
            <w:tcW w:w="613" w:type="dxa"/>
          </w:tcPr>
          <w:p w14:paraId="4F5A6F1F"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38D14840" w14:textId="77777777" w:rsidTr="00093BD3">
        <w:tc>
          <w:tcPr>
            <w:tcW w:w="8472" w:type="dxa"/>
          </w:tcPr>
          <w:p w14:paraId="6E1CEB63" w14:textId="77777777" w:rsidR="002D3756" w:rsidRPr="008D6770" w:rsidRDefault="002D3756" w:rsidP="002D3756">
            <w:pPr>
              <w:pStyle w:val="Text1"/>
              <w:numPr>
                <w:ilvl w:val="0"/>
                <w:numId w:val="18"/>
              </w:numPr>
              <w:spacing w:before="40" w:after="40"/>
              <w:rPr>
                <w:noProof/>
                <w:sz w:val="22"/>
                <w:szCs w:val="22"/>
              </w:rPr>
            </w:pPr>
            <w:r w:rsidRPr="008D6770">
              <w:rPr>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283" w:type="dxa"/>
            <w:gridSpan w:val="2"/>
          </w:tcPr>
          <w:p w14:paraId="667F32EB" w14:textId="77777777" w:rsidR="002D3756" w:rsidRPr="008D6770" w:rsidRDefault="002D3756" w:rsidP="00093BD3">
            <w:pPr>
              <w:spacing w:before="240"/>
              <w:jc w:val="both"/>
              <w:rPr>
                <w:rFonts w:ascii="Times New Roman" w:hAnsi="Times New Roman"/>
                <w:noProof/>
                <w:sz w:val="22"/>
                <w:szCs w:val="22"/>
              </w:rPr>
            </w:pPr>
          </w:p>
        </w:tc>
      </w:tr>
      <w:tr w:rsidR="002D3756" w:rsidRPr="008D6770" w14:paraId="450AC1FD" w14:textId="77777777" w:rsidTr="00093BD3">
        <w:tc>
          <w:tcPr>
            <w:tcW w:w="8472" w:type="dxa"/>
          </w:tcPr>
          <w:p w14:paraId="4FCD81C9" w14:textId="77777777" w:rsidR="002D3756" w:rsidRPr="008D6770" w:rsidRDefault="002D3756" w:rsidP="00093BD3">
            <w:pPr>
              <w:pStyle w:val="Text1"/>
              <w:tabs>
                <w:tab w:val="left" w:pos="993"/>
              </w:tabs>
              <w:spacing w:before="40" w:after="40"/>
              <w:ind w:left="993" w:hanging="426"/>
              <w:rPr>
                <w:noProof/>
                <w:sz w:val="22"/>
                <w:szCs w:val="22"/>
              </w:rPr>
            </w:pPr>
            <w:bookmarkStart w:id="5" w:name="_DV_C368"/>
            <w:r w:rsidRPr="008D6770">
              <w:rPr>
                <w:color w:val="000000"/>
                <w:sz w:val="22"/>
                <w:szCs w:val="22"/>
              </w:rPr>
              <w:t>(i)</w:t>
            </w:r>
            <w:r w:rsidRPr="008D6770">
              <w:rPr>
                <w:color w:val="000000"/>
                <w:sz w:val="22"/>
                <w:szCs w:val="22"/>
              </w:rPr>
              <w:tab/>
              <w:t>fraudulently or negligently misrepresenting information required for the verification of the absence of grounds for exclusion or the fulfilment of selection criteria or in the performance of a contract;</w:t>
            </w:r>
            <w:bookmarkEnd w:id="5"/>
          </w:p>
        </w:tc>
        <w:tc>
          <w:tcPr>
            <w:tcW w:w="670" w:type="dxa"/>
          </w:tcPr>
          <w:p w14:paraId="19F8E140"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7BE616EF"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65CD1268" w14:textId="77777777" w:rsidTr="00093BD3">
        <w:tc>
          <w:tcPr>
            <w:tcW w:w="8472" w:type="dxa"/>
          </w:tcPr>
          <w:p w14:paraId="48C0E7CB" w14:textId="77777777" w:rsidR="002D3756" w:rsidRPr="008D6770" w:rsidRDefault="002D3756" w:rsidP="00093BD3">
            <w:pPr>
              <w:pStyle w:val="Text1"/>
              <w:tabs>
                <w:tab w:val="left" w:pos="993"/>
              </w:tabs>
              <w:spacing w:before="40" w:after="40"/>
              <w:ind w:left="993" w:hanging="426"/>
              <w:rPr>
                <w:noProof/>
                <w:sz w:val="22"/>
                <w:szCs w:val="22"/>
              </w:rPr>
            </w:pPr>
            <w:bookmarkStart w:id="6" w:name="_DV_C369"/>
            <w:r w:rsidRPr="008D6770">
              <w:rPr>
                <w:color w:val="000000"/>
                <w:sz w:val="22"/>
                <w:szCs w:val="22"/>
              </w:rPr>
              <w:t>(ii)</w:t>
            </w:r>
            <w:r w:rsidRPr="008D6770">
              <w:rPr>
                <w:color w:val="000000"/>
                <w:sz w:val="22"/>
                <w:szCs w:val="22"/>
              </w:rPr>
              <w:tab/>
              <w:t>entering into agreement with other persons with the aim of distorting competition;</w:t>
            </w:r>
            <w:bookmarkEnd w:id="6"/>
          </w:p>
        </w:tc>
        <w:tc>
          <w:tcPr>
            <w:tcW w:w="670" w:type="dxa"/>
          </w:tcPr>
          <w:p w14:paraId="2B892B44"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484DA559"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06DF5C02" w14:textId="77777777" w:rsidTr="00093BD3">
        <w:tc>
          <w:tcPr>
            <w:tcW w:w="8472" w:type="dxa"/>
          </w:tcPr>
          <w:p w14:paraId="07482023" w14:textId="77777777" w:rsidR="002D3756" w:rsidRPr="008D6770" w:rsidRDefault="002D3756" w:rsidP="00093BD3">
            <w:pPr>
              <w:pStyle w:val="Text1"/>
              <w:tabs>
                <w:tab w:val="left" w:pos="993"/>
              </w:tabs>
              <w:spacing w:before="40" w:after="40"/>
              <w:ind w:left="993" w:hanging="426"/>
              <w:rPr>
                <w:noProof/>
                <w:sz w:val="22"/>
                <w:szCs w:val="22"/>
              </w:rPr>
            </w:pPr>
            <w:bookmarkStart w:id="7" w:name="_DV_C371"/>
            <w:r w:rsidRPr="008D6770">
              <w:rPr>
                <w:color w:val="000000"/>
                <w:sz w:val="22"/>
                <w:szCs w:val="22"/>
              </w:rPr>
              <w:lastRenderedPageBreak/>
              <w:t>(iii)</w:t>
            </w:r>
            <w:r w:rsidRPr="008D6770">
              <w:rPr>
                <w:color w:val="000000"/>
                <w:sz w:val="22"/>
                <w:szCs w:val="22"/>
              </w:rPr>
              <w:tab/>
              <w:t>violating intellectual property rights;</w:t>
            </w:r>
            <w:bookmarkEnd w:id="7"/>
          </w:p>
        </w:tc>
        <w:tc>
          <w:tcPr>
            <w:tcW w:w="670" w:type="dxa"/>
          </w:tcPr>
          <w:p w14:paraId="750597F5"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72A38983"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2EC6127F" w14:textId="77777777" w:rsidTr="00093BD3">
        <w:tc>
          <w:tcPr>
            <w:tcW w:w="8472" w:type="dxa"/>
          </w:tcPr>
          <w:p w14:paraId="41D95E1E" w14:textId="77777777" w:rsidR="002D3756" w:rsidRPr="008D6770" w:rsidRDefault="002D3756" w:rsidP="00093BD3">
            <w:pPr>
              <w:pStyle w:val="Text1"/>
              <w:tabs>
                <w:tab w:val="left" w:pos="993"/>
              </w:tabs>
              <w:spacing w:before="40" w:after="40"/>
              <w:ind w:left="993" w:hanging="426"/>
              <w:rPr>
                <w:noProof/>
                <w:sz w:val="22"/>
                <w:szCs w:val="22"/>
              </w:rPr>
            </w:pPr>
            <w:bookmarkStart w:id="8" w:name="_DV_C372"/>
            <w:r w:rsidRPr="008D6770">
              <w:rPr>
                <w:color w:val="000000"/>
                <w:sz w:val="22"/>
                <w:szCs w:val="22"/>
              </w:rPr>
              <w:t>(iv)</w:t>
            </w:r>
            <w:r w:rsidRPr="008D6770">
              <w:rPr>
                <w:color w:val="000000"/>
                <w:sz w:val="22"/>
                <w:szCs w:val="22"/>
              </w:rPr>
              <w:tab/>
              <w:t>attempting to influence the decision-making process of the contracting authority during the award procedure;</w:t>
            </w:r>
            <w:bookmarkEnd w:id="8"/>
          </w:p>
        </w:tc>
        <w:tc>
          <w:tcPr>
            <w:tcW w:w="670" w:type="dxa"/>
          </w:tcPr>
          <w:p w14:paraId="4AFC70E0"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51832242"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27ACDBDF" w14:textId="77777777" w:rsidTr="00093BD3">
        <w:tc>
          <w:tcPr>
            <w:tcW w:w="8472" w:type="dxa"/>
          </w:tcPr>
          <w:p w14:paraId="7FC067C7" w14:textId="77777777" w:rsidR="002D3756" w:rsidRPr="008D6770" w:rsidRDefault="002D3756" w:rsidP="00093BD3">
            <w:pPr>
              <w:pStyle w:val="Text1"/>
              <w:tabs>
                <w:tab w:val="left" w:pos="993"/>
              </w:tabs>
              <w:spacing w:before="40" w:after="40"/>
              <w:ind w:left="993" w:hanging="426"/>
              <w:rPr>
                <w:color w:val="000000"/>
                <w:sz w:val="22"/>
                <w:szCs w:val="22"/>
              </w:rPr>
            </w:pPr>
            <w:bookmarkStart w:id="9" w:name="_DV_C373"/>
            <w:r w:rsidRPr="008D6770">
              <w:rPr>
                <w:color w:val="000000"/>
                <w:sz w:val="22"/>
                <w:szCs w:val="22"/>
                <w:lang w:eastAsia="en-GB"/>
              </w:rPr>
              <w:t>(v)</w:t>
            </w:r>
            <w:r w:rsidRPr="008D6770">
              <w:rPr>
                <w:color w:val="000000"/>
                <w:sz w:val="22"/>
                <w:szCs w:val="22"/>
                <w:lang w:eastAsia="en-GB"/>
              </w:rPr>
              <w:tab/>
              <w:t>attempting to obtain confidential information that may confer upon it undue advantages in the award procedure</w:t>
            </w:r>
            <w:bookmarkEnd w:id="9"/>
            <w:r w:rsidRPr="008D6770">
              <w:rPr>
                <w:b/>
                <w:i/>
                <w:color w:val="000000"/>
                <w:sz w:val="22"/>
                <w:szCs w:val="22"/>
                <w:lang w:eastAsia="en-GB"/>
              </w:rPr>
              <w:t xml:space="preserve">; </w:t>
            </w:r>
          </w:p>
        </w:tc>
        <w:tc>
          <w:tcPr>
            <w:tcW w:w="670" w:type="dxa"/>
          </w:tcPr>
          <w:p w14:paraId="135A2EBD"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05BFBC71"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6EF259BF" w14:textId="77777777" w:rsidTr="00093BD3">
        <w:tc>
          <w:tcPr>
            <w:tcW w:w="8472" w:type="dxa"/>
          </w:tcPr>
          <w:p w14:paraId="2D7BC2EB" w14:textId="77777777" w:rsidR="002D3756" w:rsidRPr="008D6770" w:rsidRDefault="002D3756" w:rsidP="002D3756">
            <w:pPr>
              <w:pStyle w:val="Text1"/>
              <w:numPr>
                <w:ilvl w:val="0"/>
                <w:numId w:val="18"/>
              </w:numPr>
              <w:spacing w:before="40" w:after="40"/>
              <w:ind w:left="357" w:hanging="357"/>
              <w:rPr>
                <w:color w:val="000000"/>
                <w:sz w:val="22"/>
                <w:szCs w:val="22"/>
                <w:lang w:eastAsia="en-GB"/>
              </w:rPr>
            </w:pPr>
            <w:r w:rsidRPr="008D6770">
              <w:rPr>
                <w:noProof/>
                <w:sz w:val="22"/>
                <w:szCs w:val="22"/>
              </w:rPr>
              <w:t>it has been established by a final judgement that the person is guilty of any of the following:</w:t>
            </w:r>
          </w:p>
        </w:tc>
        <w:tc>
          <w:tcPr>
            <w:tcW w:w="1283" w:type="dxa"/>
            <w:gridSpan w:val="2"/>
          </w:tcPr>
          <w:p w14:paraId="7FF18117" w14:textId="77777777" w:rsidR="002D3756" w:rsidRPr="008D6770" w:rsidRDefault="002D3756" w:rsidP="00093BD3">
            <w:pPr>
              <w:spacing w:before="240"/>
              <w:jc w:val="both"/>
              <w:rPr>
                <w:rFonts w:ascii="Times New Roman" w:hAnsi="Times New Roman"/>
                <w:noProof/>
                <w:sz w:val="22"/>
                <w:szCs w:val="22"/>
              </w:rPr>
            </w:pPr>
          </w:p>
        </w:tc>
      </w:tr>
      <w:tr w:rsidR="000362F6" w:rsidRPr="008D6770" w14:paraId="4A8EEFB8" w14:textId="77777777" w:rsidTr="00E43304">
        <w:tc>
          <w:tcPr>
            <w:tcW w:w="8472" w:type="dxa"/>
          </w:tcPr>
          <w:p w14:paraId="6269E11B" w14:textId="25D7860D" w:rsidR="000362F6" w:rsidRPr="008D6770" w:rsidRDefault="000362F6" w:rsidP="000362F6">
            <w:pPr>
              <w:pStyle w:val="Text1"/>
              <w:tabs>
                <w:tab w:val="left" w:pos="1134"/>
              </w:tabs>
              <w:spacing w:before="40" w:after="40"/>
              <w:ind w:left="1134" w:hanging="567"/>
              <w:rPr>
                <w:noProof/>
                <w:sz w:val="22"/>
                <w:szCs w:val="22"/>
              </w:rPr>
            </w:pPr>
            <w:r>
              <w:rPr>
                <w:color w:val="000000"/>
                <w:sz w:val="22"/>
                <w:szCs w:val="22"/>
              </w:rPr>
              <w:t>(i)</w:t>
            </w:r>
            <w:r>
              <w:rPr>
                <w:color w:val="000000"/>
                <w:sz w:val="22"/>
                <w:szCs w:val="22"/>
              </w:rPr>
              <w:tab/>
            </w:r>
            <w:r w:rsidRPr="00C55887">
              <w:rPr>
                <w:color w:val="000000"/>
                <w:sz w:val="22"/>
                <w:szCs w:val="22"/>
              </w:rPr>
              <w:t>fraud, within the meaning of Article 3 of Directive (EU) 2017/1371 of the European Parliament and of the Council of 5 July 2017 on the fight against fraud to the Union's financial interests by means of criminal law and Article 1 of the Convention on the protection of the European Communities’ financial interests drawn up by the Council Act of 26 July 1995</w:t>
            </w:r>
          </w:p>
        </w:tc>
        <w:tc>
          <w:tcPr>
            <w:tcW w:w="670" w:type="dxa"/>
          </w:tcPr>
          <w:p w14:paraId="12EDB83B"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44C166BB"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0362F6" w:rsidRPr="008D6770" w14:paraId="58C4F6F0" w14:textId="77777777" w:rsidTr="00E43304">
        <w:tc>
          <w:tcPr>
            <w:tcW w:w="8472" w:type="dxa"/>
          </w:tcPr>
          <w:p w14:paraId="688F533D" w14:textId="6CA67DE0" w:rsidR="000362F6" w:rsidRPr="008D6770" w:rsidRDefault="000362F6" w:rsidP="000362F6">
            <w:pPr>
              <w:pStyle w:val="Text1"/>
              <w:tabs>
                <w:tab w:val="left" w:pos="1134"/>
              </w:tabs>
              <w:spacing w:before="40" w:after="40"/>
              <w:ind w:left="1134" w:hanging="567"/>
              <w:rPr>
                <w:noProof/>
                <w:sz w:val="22"/>
                <w:szCs w:val="22"/>
              </w:rPr>
            </w:pPr>
            <w:r>
              <w:rPr>
                <w:color w:val="000000"/>
                <w:sz w:val="22"/>
                <w:szCs w:val="22"/>
              </w:rPr>
              <w:t>(ii)</w:t>
            </w:r>
            <w:r>
              <w:rPr>
                <w:color w:val="000000"/>
                <w:sz w:val="22"/>
                <w:szCs w:val="22"/>
              </w:rPr>
              <w:tab/>
              <w:t xml:space="preserve">corruption, </w:t>
            </w:r>
            <w:r w:rsidRPr="00C55887">
              <w:rPr>
                <w:color w:val="000000"/>
                <w:sz w:val="22"/>
                <w:szCs w:val="22"/>
              </w:rPr>
              <w:t>as defined in Article 4(2) of Directive (EU) 2017/1371 and Article 3 of the Convention on the fight against corruption involving officials of the European Communities or officials of Member States of the European Union, drawn up by the Council Act of 26 May 1997</w:t>
            </w:r>
            <w:r>
              <w:rPr>
                <w:color w:val="000000"/>
                <w:sz w:val="22"/>
                <w:szCs w:val="22"/>
              </w:rPr>
              <w:t>,</w:t>
            </w:r>
            <w:r w:rsidRPr="00C55887">
              <w:rPr>
                <w:color w:val="000000"/>
                <w:sz w:val="22"/>
                <w:szCs w:val="22"/>
              </w:rPr>
              <w:t xml:space="preserve"> and in Article 2(1) of Council Framework Decision 2003/568/JHA of 22 July 2003 on combating corruption in the private sector</w:t>
            </w:r>
            <w:r>
              <w:rPr>
                <w:color w:val="000000"/>
                <w:sz w:val="22"/>
                <w:szCs w:val="22"/>
              </w:rPr>
              <w:t>,</w:t>
            </w:r>
            <w:r w:rsidRPr="00C55887">
              <w:rPr>
                <w:color w:val="000000"/>
                <w:sz w:val="22"/>
                <w:szCs w:val="22"/>
              </w:rPr>
              <w:t xml:space="preserve"> as well as corruption as defined in the law of the country where the contracting authority is located, the country in which the economic operator is established or the country of the performance of the contract</w:t>
            </w:r>
          </w:p>
        </w:tc>
        <w:tc>
          <w:tcPr>
            <w:tcW w:w="670" w:type="dxa"/>
          </w:tcPr>
          <w:p w14:paraId="5D792C7E"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0CACB5BE"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0362F6" w:rsidRPr="008D6770" w14:paraId="07D2B4B2" w14:textId="77777777" w:rsidTr="00E43304">
        <w:tc>
          <w:tcPr>
            <w:tcW w:w="8472" w:type="dxa"/>
          </w:tcPr>
          <w:p w14:paraId="174248E1" w14:textId="5D7E5500" w:rsidR="000362F6" w:rsidRPr="008D6770" w:rsidRDefault="000362F6" w:rsidP="000362F6">
            <w:pPr>
              <w:pStyle w:val="Text1"/>
              <w:tabs>
                <w:tab w:val="left" w:pos="1134"/>
              </w:tabs>
              <w:spacing w:before="40" w:after="40"/>
              <w:ind w:left="1134" w:hanging="567"/>
              <w:rPr>
                <w:noProof/>
                <w:sz w:val="22"/>
                <w:szCs w:val="22"/>
              </w:rPr>
            </w:pPr>
            <w:r>
              <w:rPr>
                <w:color w:val="000000"/>
                <w:sz w:val="22"/>
                <w:szCs w:val="22"/>
              </w:rPr>
              <w:t>(iii)</w:t>
            </w:r>
            <w:r>
              <w:rPr>
                <w:color w:val="000000"/>
                <w:sz w:val="22"/>
                <w:szCs w:val="22"/>
              </w:rPr>
              <w:tab/>
            </w:r>
            <w:r w:rsidRPr="00C55887">
              <w:rPr>
                <w:color w:val="000000"/>
                <w:sz w:val="22"/>
                <w:szCs w:val="22"/>
              </w:rPr>
              <w:t>conduct related to a criminal organisation referred to in Article 2 of Council Framework Decision 2008/841/JHA of 24 October 2008 on the fight against organised crime</w:t>
            </w:r>
            <w:r>
              <w:rPr>
                <w:color w:val="000000"/>
                <w:sz w:val="22"/>
                <w:szCs w:val="22"/>
              </w:rPr>
              <w:t>;</w:t>
            </w:r>
          </w:p>
        </w:tc>
        <w:tc>
          <w:tcPr>
            <w:tcW w:w="670" w:type="dxa"/>
          </w:tcPr>
          <w:p w14:paraId="64F2A498"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4BA158A6"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0362F6" w:rsidRPr="008D6770" w14:paraId="79813C73" w14:textId="77777777" w:rsidTr="00E43304">
        <w:tc>
          <w:tcPr>
            <w:tcW w:w="8472" w:type="dxa"/>
          </w:tcPr>
          <w:p w14:paraId="396AC2B8" w14:textId="720A98BA" w:rsidR="000362F6" w:rsidRPr="008D6770" w:rsidRDefault="000362F6" w:rsidP="000362F6">
            <w:pPr>
              <w:pStyle w:val="Text1"/>
              <w:tabs>
                <w:tab w:val="left" w:pos="1134"/>
              </w:tabs>
              <w:spacing w:before="40" w:after="40"/>
              <w:ind w:left="1134" w:hanging="567"/>
              <w:rPr>
                <w:noProof/>
                <w:sz w:val="22"/>
                <w:szCs w:val="22"/>
              </w:rPr>
            </w:pPr>
            <w:r>
              <w:rPr>
                <w:color w:val="000000"/>
                <w:sz w:val="22"/>
                <w:szCs w:val="22"/>
              </w:rPr>
              <w:t>(iv)</w:t>
            </w:r>
            <w:r>
              <w:rPr>
                <w:color w:val="000000"/>
                <w:sz w:val="22"/>
                <w:szCs w:val="22"/>
              </w:rPr>
              <w:tab/>
            </w:r>
            <w:r w:rsidRPr="00C55887">
              <w:rPr>
                <w:color w:val="000000"/>
                <w:sz w:val="22"/>
                <w:szCs w:val="22"/>
              </w:rPr>
              <w:t>money laundering or terrorist financing within the meaning of Article 1(3), (4) and (5)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(Text with EEA relevance) of the European Parliament and of the Council</w:t>
            </w:r>
            <w:r>
              <w:rPr>
                <w:color w:val="000000"/>
                <w:sz w:val="22"/>
                <w:szCs w:val="22"/>
              </w:rPr>
              <w:t>;</w:t>
            </w:r>
          </w:p>
        </w:tc>
        <w:tc>
          <w:tcPr>
            <w:tcW w:w="670" w:type="dxa"/>
          </w:tcPr>
          <w:p w14:paraId="4FBCCD35"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19194538"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0362F6" w:rsidRPr="008D6770" w14:paraId="46126AB1" w14:textId="77777777" w:rsidTr="00E43304">
        <w:tc>
          <w:tcPr>
            <w:tcW w:w="8472" w:type="dxa"/>
          </w:tcPr>
          <w:p w14:paraId="6DF8F013" w14:textId="4DF1C0C0" w:rsidR="000362F6" w:rsidRPr="008D6770" w:rsidRDefault="000362F6" w:rsidP="000362F6">
            <w:pPr>
              <w:pStyle w:val="Text1"/>
              <w:tabs>
                <w:tab w:val="left" w:pos="1134"/>
              </w:tabs>
              <w:spacing w:before="40" w:after="40"/>
              <w:ind w:left="1134" w:hanging="567"/>
              <w:rPr>
                <w:noProof/>
                <w:sz w:val="22"/>
                <w:szCs w:val="22"/>
              </w:rPr>
            </w:pPr>
            <w:r>
              <w:rPr>
                <w:color w:val="000000"/>
                <w:sz w:val="22"/>
                <w:szCs w:val="22"/>
              </w:rPr>
              <w:t>(v)</w:t>
            </w:r>
            <w:r>
              <w:rPr>
                <w:color w:val="000000"/>
                <w:sz w:val="22"/>
                <w:szCs w:val="22"/>
              </w:rPr>
              <w:tab/>
            </w:r>
            <w:r w:rsidRPr="00C55887">
              <w:rPr>
                <w:color w:val="000000"/>
                <w:sz w:val="22"/>
                <w:szCs w:val="22"/>
              </w:rPr>
              <w:t>terrorist-related offences or offences linked to terrorist activities, as defined in Articles 1 and 3 of Council Framework Decision of 13 June 2002 on combating terrorism [89], respectively, or inciting or aiding or abetting or attempting to commit such offences, as referred to in Article 4 of that Framework Decision</w:t>
            </w:r>
            <w:r>
              <w:rPr>
                <w:color w:val="000000"/>
                <w:sz w:val="22"/>
                <w:szCs w:val="22"/>
              </w:rPr>
              <w:t>;</w:t>
            </w:r>
          </w:p>
        </w:tc>
        <w:tc>
          <w:tcPr>
            <w:tcW w:w="670" w:type="dxa"/>
          </w:tcPr>
          <w:p w14:paraId="021F031D"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7AC72CE6"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0362F6" w:rsidRPr="008D6770" w14:paraId="210290E3" w14:textId="77777777" w:rsidTr="00E43304">
        <w:tc>
          <w:tcPr>
            <w:tcW w:w="8472" w:type="dxa"/>
          </w:tcPr>
          <w:p w14:paraId="4B93F1E0" w14:textId="1304A5B2" w:rsidR="000362F6" w:rsidRPr="008D6770" w:rsidRDefault="000362F6" w:rsidP="000362F6">
            <w:pPr>
              <w:pStyle w:val="Text1"/>
              <w:tabs>
                <w:tab w:val="left" w:pos="1134"/>
              </w:tabs>
              <w:spacing w:before="40" w:after="40"/>
              <w:ind w:left="1134" w:hanging="567"/>
              <w:rPr>
                <w:color w:val="000000"/>
                <w:sz w:val="22"/>
                <w:szCs w:val="22"/>
              </w:rPr>
            </w:pPr>
            <w:r>
              <w:rPr>
                <w:color w:val="000000"/>
                <w:sz w:val="22"/>
                <w:szCs w:val="22"/>
              </w:rPr>
              <w:t>(vi)</w:t>
            </w:r>
            <w:r>
              <w:rPr>
                <w:color w:val="000000"/>
                <w:sz w:val="22"/>
                <w:szCs w:val="22"/>
              </w:rPr>
              <w:tab/>
            </w:r>
            <w:r w:rsidRPr="00C55887">
              <w:rPr>
                <w:color w:val="000000"/>
                <w:sz w:val="22"/>
                <w:szCs w:val="22"/>
              </w:rPr>
              <w:t>child labour or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w:t>
            </w:r>
            <w:r>
              <w:rPr>
                <w:color w:val="000000"/>
                <w:sz w:val="22"/>
                <w:szCs w:val="22"/>
              </w:rPr>
              <w:t>;</w:t>
            </w:r>
          </w:p>
        </w:tc>
        <w:tc>
          <w:tcPr>
            <w:tcW w:w="670" w:type="dxa"/>
          </w:tcPr>
          <w:p w14:paraId="05B2F598"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3D848C2E" w14:textId="77777777" w:rsidR="000362F6" w:rsidRPr="008D6770" w:rsidRDefault="000362F6" w:rsidP="000362F6">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18B6B037" w14:textId="77777777" w:rsidTr="00093BD3">
        <w:tc>
          <w:tcPr>
            <w:tcW w:w="8472" w:type="dxa"/>
          </w:tcPr>
          <w:p w14:paraId="7A7D1593" w14:textId="77777777" w:rsidR="002D3756" w:rsidRPr="008D6770" w:rsidRDefault="002D3756" w:rsidP="002D3756">
            <w:pPr>
              <w:pStyle w:val="Text1"/>
              <w:numPr>
                <w:ilvl w:val="0"/>
                <w:numId w:val="18"/>
              </w:numPr>
              <w:spacing w:before="40" w:after="40"/>
              <w:rPr>
                <w:color w:val="000000"/>
                <w:sz w:val="22"/>
                <w:szCs w:val="22"/>
              </w:rPr>
            </w:pPr>
            <w:r w:rsidRPr="008D6770">
              <w:rPr>
                <w:noProof/>
                <w:sz w:val="22"/>
                <w:szCs w:val="22"/>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tcPr>
          <w:p w14:paraId="2BB1A2B0"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58BAFE32"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6A4A232E" w14:textId="77777777" w:rsidTr="00093BD3">
        <w:tc>
          <w:tcPr>
            <w:tcW w:w="8472" w:type="dxa"/>
          </w:tcPr>
          <w:p w14:paraId="3392DE9C" w14:textId="77777777" w:rsidR="002D3756" w:rsidRPr="008D6770" w:rsidRDefault="002D3756" w:rsidP="002D3756">
            <w:pPr>
              <w:pStyle w:val="Text1"/>
              <w:numPr>
                <w:ilvl w:val="0"/>
                <w:numId w:val="18"/>
              </w:numPr>
              <w:spacing w:before="40" w:after="40"/>
              <w:rPr>
                <w:noProof/>
                <w:sz w:val="22"/>
                <w:szCs w:val="22"/>
              </w:rPr>
            </w:pPr>
            <w:bookmarkStart w:id="10" w:name="_DV_C410"/>
            <w:r w:rsidRPr="008D6770">
              <w:rPr>
                <w:color w:val="000000"/>
                <w:sz w:val="22"/>
                <w:szCs w:val="22"/>
              </w:rPr>
              <w:t>it has been established by a final judgment or final administrative decision that the person has committed an irregularity within the meaning of Article 1(2) of Council Regulation (EC, Euratom) No 2988/95</w:t>
            </w:r>
            <w:bookmarkEnd w:id="10"/>
            <w:r w:rsidRPr="008D6770">
              <w:rPr>
                <w:color w:val="000000"/>
                <w:sz w:val="22"/>
                <w:szCs w:val="22"/>
              </w:rPr>
              <w:t>;</w:t>
            </w:r>
          </w:p>
        </w:tc>
        <w:tc>
          <w:tcPr>
            <w:tcW w:w="670" w:type="dxa"/>
          </w:tcPr>
          <w:p w14:paraId="2472DC18"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65723AE4"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0D91F801" w14:textId="77777777" w:rsidTr="00093BD3">
        <w:tc>
          <w:tcPr>
            <w:tcW w:w="8472" w:type="dxa"/>
          </w:tcPr>
          <w:p w14:paraId="39347A32" w14:textId="77777777" w:rsidR="002D3756" w:rsidRPr="008D6770" w:rsidRDefault="002D3756" w:rsidP="002D3756">
            <w:pPr>
              <w:pStyle w:val="Text1"/>
              <w:numPr>
                <w:ilvl w:val="0"/>
                <w:numId w:val="18"/>
              </w:numPr>
              <w:spacing w:before="40" w:after="40"/>
              <w:rPr>
                <w:color w:val="000000"/>
                <w:sz w:val="22"/>
                <w:szCs w:val="22"/>
              </w:rPr>
            </w:pPr>
            <w:r w:rsidRPr="008D6770">
              <w:rPr>
                <w:color w:val="000000"/>
                <w:sz w:val="22"/>
                <w:szCs w:val="22"/>
              </w:rPr>
              <w:t>for the situations of grave professional misconduct, fraud, corruption, other criminal offences, significant deficiencies in the performance of the contract or irregularity, the applicant is subject to:</w:t>
            </w:r>
          </w:p>
          <w:p w14:paraId="2D40ABE1" w14:textId="77777777" w:rsidR="002D3756" w:rsidRPr="008D6770" w:rsidRDefault="002D3756" w:rsidP="002D3756">
            <w:pPr>
              <w:pStyle w:val="Text1"/>
              <w:numPr>
                <w:ilvl w:val="0"/>
                <w:numId w:val="21"/>
              </w:numPr>
              <w:tabs>
                <w:tab w:val="left" w:pos="993"/>
              </w:tabs>
              <w:spacing w:before="40" w:after="40"/>
              <w:ind w:left="993" w:hanging="142"/>
              <w:rPr>
                <w:color w:val="000000"/>
                <w:sz w:val="22"/>
                <w:szCs w:val="22"/>
              </w:rPr>
            </w:pPr>
            <w:r w:rsidRPr="008D6770">
              <w:rPr>
                <w:color w:val="000000"/>
                <w:sz w:val="22"/>
                <w:szCs w:val="22"/>
              </w:rPr>
              <w:lastRenderedPageBreak/>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250E96CE" w14:textId="77777777" w:rsidR="002D3756" w:rsidRPr="008D6770" w:rsidRDefault="002D3756" w:rsidP="002D3756">
            <w:pPr>
              <w:pStyle w:val="Text1"/>
              <w:numPr>
                <w:ilvl w:val="0"/>
                <w:numId w:val="21"/>
              </w:numPr>
              <w:tabs>
                <w:tab w:val="left" w:pos="993"/>
              </w:tabs>
              <w:spacing w:before="40" w:after="40"/>
              <w:ind w:left="993" w:hanging="142"/>
              <w:rPr>
                <w:color w:val="000000"/>
                <w:sz w:val="22"/>
                <w:szCs w:val="22"/>
              </w:rPr>
            </w:pPr>
            <w:r w:rsidRPr="008D6770">
              <w:rPr>
                <w:color w:val="000000"/>
                <w:sz w:val="22"/>
                <w:szCs w:val="22"/>
              </w:rPr>
              <w:t>non-final administrative decisions which may include disciplinary measures taken by the competent supervisory body responsible for the verification of the application of standards of professional ethics;</w:t>
            </w:r>
          </w:p>
          <w:p w14:paraId="3BBC1BED" w14:textId="77777777" w:rsidR="002D3756" w:rsidRPr="008D6770" w:rsidRDefault="002D3756" w:rsidP="002D3756">
            <w:pPr>
              <w:pStyle w:val="Text1"/>
              <w:numPr>
                <w:ilvl w:val="0"/>
                <w:numId w:val="21"/>
              </w:numPr>
              <w:tabs>
                <w:tab w:val="left" w:pos="993"/>
              </w:tabs>
              <w:spacing w:before="40" w:after="40"/>
              <w:ind w:left="993" w:hanging="142"/>
              <w:rPr>
                <w:color w:val="000000"/>
                <w:sz w:val="22"/>
                <w:szCs w:val="22"/>
              </w:rPr>
            </w:pPr>
            <w:r w:rsidRPr="008D6770">
              <w:rPr>
                <w:color w:val="000000"/>
                <w:sz w:val="22"/>
                <w:szCs w:val="22"/>
              </w:rPr>
              <w:t>decisions of the ECB, the EIB, the European Investment Fund or international organisations;</w:t>
            </w:r>
          </w:p>
          <w:p w14:paraId="3A882AB1" w14:textId="77777777" w:rsidR="002D3756" w:rsidRPr="008D6770" w:rsidRDefault="002D3756" w:rsidP="002D3756">
            <w:pPr>
              <w:pStyle w:val="Text1"/>
              <w:numPr>
                <w:ilvl w:val="0"/>
                <w:numId w:val="21"/>
              </w:numPr>
              <w:tabs>
                <w:tab w:val="left" w:pos="993"/>
              </w:tabs>
              <w:spacing w:before="40" w:after="40"/>
              <w:ind w:left="993" w:hanging="142"/>
              <w:rPr>
                <w:color w:val="000000"/>
                <w:sz w:val="22"/>
                <w:szCs w:val="22"/>
              </w:rPr>
            </w:pPr>
            <w:r w:rsidRPr="008D6770">
              <w:rPr>
                <w:color w:val="000000"/>
                <w:sz w:val="22"/>
                <w:szCs w:val="22"/>
              </w:rPr>
              <w:t>decisions of the Commission relating to the infringement of the Union's competition rules or of a national competent authority relating to the infringement of Union or national competition law; or</w:t>
            </w:r>
          </w:p>
          <w:p w14:paraId="1EBC9C98" w14:textId="507EFAE8" w:rsidR="002D3756" w:rsidRPr="002F6265" w:rsidRDefault="002D3756" w:rsidP="002F6265">
            <w:pPr>
              <w:pStyle w:val="Text1"/>
              <w:numPr>
                <w:ilvl w:val="0"/>
                <w:numId w:val="21"/>
              </w:numPr>
              <w:tabs>
                <w:tab w:val="left" w:pos="993"/>
              </w:tabs>
              <w:spacing w:before="40" w:after="40"/>
              <w:ind w:left="993" w:hanging="142"/>
              <w:rPr>
                <w:color w:val="000000"/>
                <w:sz w:val="22"/>
                <w:szCs w:val="22"/>
              </w:rPr>
            </w:pPr>
            <w:r w:rsidRPr="008D6770">
              <w:rPr>
                <w:color w:val="000000"/>
                <w:sz w:val="22"/>
                <w:szCs w:val="22"/>
              </w:rPr>
              <w:t xml:space="preserve">decisions of exclusion by an authorising officer of an EU institution, of a European office or of an EU agency or body. </w:t>
            </w:r>
          </w:p>
        </w:tc>
        <w:tc>
          <w:tcPr>
            <w:tcW w:w="670" w:type="dxa"/>
          </w:tcPr>
          <w:p w14:paraId="44D03634"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lastRenderedPageBreak/>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3" w:type="dxa"/>
          </w:tcPr>
          <w:p w14:paraId="02BC5192"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bl>
    <w:p w14:paraId="33E3E70E" w14:textId="77777777" w:rsidR="002D3756" w:rsidRPr="008D6770" w:rsidRDefault="002D3756" w:rsidP="002D3756">
      <w:pPr>
        <w:autoSpaceDE w:val="0"/>
        <w:autoSpaceDN w:val="0"/>
        <w:adjustRightInd w:val="0"/>
        <w:rPr>
          <w:rFonts w:ascii="Times New Roman" w:hAnsi="Times New Roman"/>
          <w:noProof/>
          <w:sz w:val="22"/>
          <w:szCs w:val="22"/>
        </w:rPr>
      </w:pPr>
      <w:bookmarkStart w:id="11" w:name="_DV_C376"/>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2D3756" w:rsidRPr="008D6770" w14:paraId="7B9911B8" w14:textId="77777777" w:rsidTr="00093BD3">
        <w:tc>
          <w:tcPr>
            <w:tcW w:w="9756" w:type="dxa"/>
            <w:gridSpan w:val="3"/>
          </w:tcPr>
          <w:p w14:paraId="4923C067" w14:textId="77777777" w:rsidR="002D3756" w:rsidRPr="008D6770" w:rsidRDefault="002D3756" w:rsidP="002D3756">
            <w:pPr>
              <w:numPr>
                <w:ilvl w:val="0"/>
                <w:numId w:val="19"/>
              </w:numPr>
              <w:spacing w:before="40" w:after="40"/>
              <w:jc w:val="both"/>
              <w:rPr>
                <w:rFonts w:ascii="Times New Roman" w:hAnsi="Times New Roman"/>
                <w:noProof/>
                <w:sz w:val="22"/>
                <w:szCs w:val="22"/>
              </w:rPr>
            </w:pPr>
            <w:r w:rsidRPr="008D6770">
              <w:rPr>
                <w:rFonts w:ascii="Times New Roman" w:hAnsi="Times New Roman"/>
                <w:noProof/>
                <w:sz w:val="22"/>
                <w:szCs w:val="22"/>
              </w:rPr>
              <w:t xml:space="preserve">declares whether a natural person who is a member of the administrative, management or supervisory body of the above-mentioned legal person, or who haspowers of representation, decision or control with regard to the above-mentioned legal person </w:t>
            </w:r>
            <w:r w:rsidRPr="008D6770">
              <w:rPr>
                <w:rFonts w:ascii="Times New Roman" w:hAnsi="Times New Roman"/>
                <w:sz w:val="22"/>
                <w:szCs w:val="22"/>
              </w:rPr>
              <w:t>(this covers the company directors, members of the management or supervisory bodies, and cases where one natural person holds a majority of shares)</w:t>
            </w:r>
            <w:r w:rsidRPr="008D6770">
              <w:rPr>
                <w:rFonts w:ascii="Times New Roman" w:hAnsi="Times New Roman"/>
                <w:noProof/>
                <w:sz w:val="22"/>
                <w:szCs w:val="22"/>
              </w:rPr>
              <w:t xml:space="preserve"> is in one of the following situations or not: </w:t>
            </w:r>
          </w:p>
        </w:tc>
      </w:tr>
      <w:tr w:rsidR="002D3756" w:rsidRPr="008D6770" w14:paraId="6F83E62A" w14:textId="77777777" w:rsidTr="00093BD3">
        <w:tc>
          <w:tcPr>
            <w:tcW w:w="8472" w:type="dxa"/>
            <w:vAlign w:val="center"/>
          </w:tcPr>
          <w:p w14:paraId="3A49CC09" w14:textId="77777777" w:rsidR="002D3756" w:rsidRPr="008D6770" w:rsidRDefault="002D3756" w:rsidP="00093BD3">
            <w:pPr>
              <w:spacing w:before="40" w:after="40"/>
              <w:jc w:val="center"/>
              <w:rPr>
                <w:rFonts w:ascii="Times New Roman" w:hAnsi="Times New Roman"/>
                <w:b/>
                <w:smallCaps/>
                <w:noProof/>
                <w:sz w:val="22"/>
                <w:szCs w:val="22"/>
              </w:rPr>
            </w:pPr>
            <w:r w:rsidRPr="008D6770">
              <w:rPr>
                <w:rFonts w:ascii="Times New Roman" w:hAnsi="Times New Roman"/>
                <w:b/>
                <w:smallCaps/>
                <w:noProof/>
                <w:sz w:val="22"/>
                <w:szCs w:val="22"/>
              </w:rPr>
              <w:t>Situations of exclusion concerning natural persons with power of representation, decision-making or control over the legal person</w:t>
            </w:r>
          </w:p>
        </w:tc>
        <w:tc>
          <w:tcPr>
            <w:tcW w:w="670" w:type="dxa"/>
          </w:tcPr>
          <w:p w14:paraId="3C25496A"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YES</w:t>
            </w:r>
          </w:p>
        </w:tc>
        <w:tc>
          <w:tcPr>
            <w:tcW w:w="614" w:type="dxa"/>
          </w:tcPr>
          <w:p w14:paraId="7D7E40AB"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NO</w:t>
            </w:r>
          </w:p>
        </w:tc>
      </w:tr>
      <w:tr w:rsidR="002D3756" w:rsidRPr="008D6770" w14:paraId="2CB43056" w14:textId="77777777" w:rsidTr="00093BD3">
        <w:tc>
          <w:tcPr>
            <w:tcW w:w="8472" w:type="dxa"/>
            <w:vAlign w:val="center"/>
          </w:tcPr>
          <w:p w14:paraId="3221D7D0" w14:textId="77777777" w:rsidR="002D3756" w:rsidRPr="008D6770" w:rsidRDefault="002D3756" w:rsidP="00093BD3">
            <w:pPr>
              <w:pStyle w:val="Text1"/>
              <w:spacing w:before="40" w:after="40"/>
              <w:ind w:left="360"/>
              <w:rPr>
                <w:noProof/>
                <w:sz w:val="22"/>
                <w:szCs w:val="22"/>
              </w:rPr>
            </w:pPr>
            <w:r w:rsidRPr="008D6770">
              <w:rPr>
                <w:noProof/>
                <w:sz w:val="22"/>
                <w:szCs w:val="22"/>
              </w:rPr>
              <w:t>Situation (c) above (grave professional misconduct)</w:t>
            </w:r>
          </w:p>
        </w:tc>
        <w:tc>
          <w:tcPr>
            <w:tcW w:w="670" w:type="dxa"/>
            <w:vAlign w:val="center"/>
          </w:tcPr>
          <w:p w14:paraId="57611875"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4" w:type="dxa"/>
          </w:tcPr>
          <w:p w14:paraId="42F42ECC"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118E51EF" w14:textId="77777777" w:rsidTr="00093BD3">
        <w:tc>
          <w:tcPr>
            <w:tcW w:w="8472" w:type="dxa"/>
            <w:vAlign w:val="center"/>
          </w:tcPr>
          <w:p w14:paraId="17AF201F" w14:textId="77777777" w:rsidR="002D3756" w:rsidRPr="008D6770" w:rsidRDefault="002D3756" w:rsidP="00093BD3">
            <w:pPr>
              <w:pStyle w:val="Text1"/>
              <w:spacing w:before="40" w:after="40"/>
              <w:ind w:left="360"/>
              <w:rPr>
                <w:noProof/>
                <w:sz w:val="22"/>
                <w:szCs w:val="22"/>
              </w:rPr>
            </w:pPr>
            <w:r w:rsidRPr="008D6770">
              <w:rPr>
                <w:noProof/>
                <w:sz w:val="22"/>
                <w:szCs w:val="22"/>
              </w:rPr>
              <w:t>Situation (d) above (fraud, corruption or other criminal offence)</w:t>
            </w:r>
          </w:p>
        </w:tc>
        <w:tc>
          <w:tcPr>
            <w:tcW w:w="670" w:type="dxa"/>
            <w:vAlign w:val="center"/>
          </w:tcPr>
          <w:p w14:paraId="347006AD"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4" w:type="dxa"/>
          </w:tcPr>
          <w:p w14:paraId="48BCE447"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08207F6F" w14:textId="77777777" w:rsidTr="00093BD3">
        <w:tc>
          <w:tcPr>
            <w:tcW w:w="8472" w:type="dxa"/>
            <w:vAlign w:val="center"/>
          </w:tcPr>
          <w:p w14:paraId="1BEA0502" w14:textId="77777777" w:rsidR="002D3756" w:rsidRPr="008D6770" w:rsidRDefault="002D3756" w:rsidP="00093BD3">
            <w:pPr>
              <w:pStyle w:val="Text1"/>
              <w:spacing w:before="40" w:after="40"/>
              <w:ind w:left="360"/>
              <w:rPr>
                <w:noProof/>
                <w:sz w:val="22"/>
                <w:szCs w:val="22"/>
              </w:rPr>
            </w:pPr>
            <w:r w:rsidRPr="008D6770">
              <w:rPr>
                <w:noProof/>
                <w:sz w:val="22"/>
                <w:szCs w:val="22"/>
              </w:rPr>
              <w:t>Situation (e) above (significant deficiencies in performance of a contract )</w:t>
            </w:r>
          </w:p>
        </w:tc>
        <w:tc>
          <w:tcPr>
            <w:tcW w:w="670" w:type="dxa"/>
            <w:vAlign w:val="center"/>
          </w:tcPr>
          <w:p w14:paraId="7BCEE6A1"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4" w:type="dxa"/>
          </w:tcPr>
          <w:p w14:paraId="4B72A493"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6E32627F" w14:textId="77777777" w:rsidTr="00093BD3">
        <w:tc>
          <w:tcPr>
            <w:tcW w:w="8472" w:type="dxa"/>
            <w:vAlign w:val="center"/>
          </w:tcPr>
          <w:p w14:paraId="61C58B9B" w14:textId="77777777" w:rsidR="002D3756" w:rsidRPr="008D6770" w:rsidRDefault="002D3756" w:rsidP="00093BD3">
            <w:pPr>
              <w:pStyle w:val="Text1"/>
              <w:spacing w:before="40" w:after="40"/>
              <w:ind w:left="360"/>
              <w:rPr>
                <w:noProof/>
                <w:sz w:val="22"/>
                <w:szCs w:val="22"/>
              </w:rPr>
            </w:pPr>
            <w:r w:rsidRPr="008D6770">
              <w:rPr>
                <w:noProof/>
                <w:sz w:val="22"/>
                <w:szCs w:val="22"/>
              </w:rPr>
              <w:t>Situation (f) above (irregularity)</w:t>
            </w:r>
          </w:p>
        </w:tc>
        <w:tc>
          <w:tcPr>
            <w:tcW w:w="670" w:type="dxa"/>
            <w:vAlign w:val="center"/>
          </w:tcPr>
          <w:p w14:paraId="7289A1AE"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4" w:type="dxa"/>
          </w:tcPr>
          <w:p w14:paraId="250C9164"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bl>
    <w:p w14:paraId="1DF992AE" w14:textId="77777777" w:rsidR="002D3756" w:rsidRPr="008D6770" w:rsidRDefault="002D3756" w:rsidP="002D3756">
      <w:pPr>
        <w:autoSpaceDE w:val="0"/>
        <w:autoSpaceDN w:val="0"/>
        <w:adjustRightInd w:val="0"/>
        <w:rPr>
          <w:rFonts w:ascii="Times New Roman" w:hAnsi="Times New Roman"/>
          <w:noProof/>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2D3756" w:rsidRPr="008D6770" w14:paraId="76218AC6" w14:textId="77777777" w:rsidTr="00093BD3">
        <w:tc>
          <w:tcPr>
            <w:tcW w:w="9661" w:type="dxa"/>
            <w:gridSpan w:val="4"/>
          </w:tcPr>
          <w:p w14:paraId="0A7CF076" w14:textId="77777777" w:rsidR="002D3756" w:rsidRPr="008D6770" w:rsidRDefault="002D3756" w:rsidP="002D3756">
            <w:pPr>
              <w:numPr>
                <w:ilvl w:val="0"/>
                <w:numId w:val="19"/>
              </w:numPr>
              <w:spacing w:before="40" w:after="40"/>
              <w:jc w:val="both"/>
              <w:rPr>
                <w:rFonts w:ascii="Times New Roman" w:hAnsi="Times New Roman"/>
                <w:noProof/>
                <w:sz w:val="22"/>
                <w:szCs w:val="22"/>
              </w:rPr>
            </w:pPr>
            <w:r w:rsidRPr="008D6770">
              <w:rPr>
                <w:rFonts w:ascii="Times New Roman" w:hAnsi="Times New Roman"/>
                <w:noProof/>
                <w:sz w:val="22"/>
                <w:szCs w:val="22"/>
              </w:rPr>
              <w:t xml:space="preserve"> declares whether a natural or legal person that assumes unlimited liability for the debts of the above-mentioned legal person is in one of the following situations or not: </w:t>
            </w:r>
          </w:p>
        </w:tc>
      </w:tr>
      <w:tr w:rsidR="002D3756" w:rsidRPr="008D6770" w14:paraId="12F36505" w14:textId="77777777" w:rsidTr="00093BD3">
        <w:tc>
          <w:tcPr>
            <w:tcW w:w="7747" w:type="dxa"/>
            <w:vAlign w:val="center"/>
          </w:tcPr>
          <w:p w14:paraId="7FD5B8B3" w14:textId="77777777" w:rsidR="002D3756" w:rsidRPr="008D6770" w:rsidRDefault="002D3756" w:rsidP="00093BD3">
            <w:pPr>
              <w:spacing w:before="40" w:after="40"/>
              <w:jc w:val="center"/>
              <w:rPr>
                <w:rFonts w:ascii="Times New Roman" w:hAnsi="Times New Roman"/>
                <w:b/>
                <w:smallCaps/>
                <w:noProof/>
                <w:sz w:val="22"/>
                <w:szCs w:val="22"/>
              </w:rPr>
            </w:pPr>
            <w:r w:rsidRPr="008D6770">
              <w:rPr>
                <w:rFonts w:ascii="Times New Roman" w:hAnsi="Times New Roman"/>
                <w:b/>
                <w:smallCaps/>
                <w:noProof/>
                <w:sz w:val="22"/>
                <w:szCs w:val="22"/>
              </w:rPr>
              <w:t>Situations of exclusion concerning natural or legal persons assuming unlimited liability for the debts of the legal person</w:t>
            </w:r>
          </w:p>
        </w:tc>
        <w:tc>
          <w:tcPr>
            <w:tcW w:w="670" w:type="dxa"/>
          </w:tcPr>
          <w:p w14:paraId="451BA516"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YES</w:t>
            </w:r>
          </w:p>
        </w:tc>
        <w:tc>
          <w:tcPr>
            <w:tcW w:w="614" w:type="dxa"/>
          </w:tcPr>
          <w:p w14:paraId="509912C9"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NO</w:t>
            </w:r>
          </w:p>
        </w:tc>
        <w:tc>
          <w:tcPr>
            <w:tcW w:w="630" w:type="dxa"/>
          </w:tcPr>
          <w:p w14:paraId="1B728209"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N/A</w:t>
            </w:r>
          </w:p>
        </w:tc>
      </w:tr>
      <w:tr w:rsidR="002D3756" w:rsidRPr="008D6770" w14:paraId="66BC4E07" w14:textId="77777777" w:rsidTr="00093BD3">
        <w:tc>
          <w:tcPr>
            <w:tcW w:w="7747" w:type="dxa"/>
            <w:vAlign w:val="center"/>
          </w:tcPr>
          <w:p w14:paraId="1E772AD0" w14:textId="77777777" w:rsidR="002D3756" w:rsidRPr="008D6770" w:rsidRDefault="002D3756" w:rsidP="00093BD3">
            <w:pPr>
              <w:pStyle w:val="Text1"/>
              <w:spacing w:before="40" w:after="40"/>
              <w:ind w:left="360"/>
              <w:rPr>
                <w:noProof/>
                <w:sz w:val="22"/>
                <w:szCs w:val="22"/>
              </w:rPr>
            </w:pPr>
            <w:r w:rsidRPr="008D6770">
              <w:rPr>
                <w:noProof/>
                <w:sz w:val="22"/>
                <w:szCs w:val="22"/>
              </w:rPr>
              <w:t>Situation (a) above (bankruptcy)</w:t>
            </w:r>
          </w:p>
        </w:tc>
        <w:tc>
          <w:tcPr>
            <w:tcW w:w="670" w:type="dxa"/>
            <w:vAlign w:val="center"/>
          </w:tcPr>
          <w:p w14:paraId="5CB237AA"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4" w:type="dxa"/>
          </w:tcPr>
          <w:p w14:paraId="3C0E6740"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c>
          <w:tcPr>
            <w:tcW w:w="630" w:type="dxa"/>
            <w:vAlign w:val="center"/>
          </w:tcPr>
          <w:p w14:paraId="0F9BCAB5"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r>
      <w:tr w:rsidR="002D3756" w:rsidRPr="008D6770" w14:paraId="760312A8" w14:textId="77777777" w:rsidTr="00093BD3">
        <w:tc>
          <w:tcPr>
            <w:tcW w:w="7747" w:type="dxa"/>
            <w:vAlign w:val="center"/>
          </w:tcPr>
          <w:p w14:paraId="610A5F4C" w14:textId="77777777" w:rsidR="002D3756" w:rsidRPr="008D6770" w:rsidRDefault="002D3756" w:rsidP="00093BD3">
            <w:pPr>
              <w:pStyle w:val="Text1"/>
              <w:spacing w:before="40" w:after="40"/>
              <w:ind w:left="360"/>
              <w:rPr>
                <w:noProof/>
                <w:sz w:val="22"/>
                <w:szCs w:val="22"/>
              </w:rPr>
            </w:pPr>
            <w:r w:rsidRPr="008D6770">
              <w:rPr>
                <w:noProof/>
                <w:sz w:val="22"/>
                <w:szCs w:val="22"/>
              </w:rPr>
              <w:t>Situation (b) above (breach in payment of taxes or social security contributions)</w:t>
            </w:r>
          </w:p>
        </w:tc>
        <w:tc>
          <w:tcPr>
            <w:tcW w:w="670" w:type="dxa"/>
            <w:vAlign w:val="center"/>
          </w:tcPr>
          <w:p w14:paraId="65F6D101"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4" w:type="dxa"/>
          </w:tcPr>
          <w:p w14:paraId="48BD10DE"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c>
          <w:tcPr>
            <w:tcW w:w="630" w:type="dxa"/>
            <w:vAlign w:val="center"/>
          </w:tcPr>
          <w:p w14:paraId="183CF802"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r>
    </w:tbl>
    <w:p w14:paraId="6EEF9E21" w14:textId="77777777" w:rsidR="002D3756" w:rsidRPr="008D6770" w:rsidRDefault="002D3756" w:rsidP="002D3756">
      <w:pPr>
        <w:autoSpaceDE w:val="0"/>
        <w:autoSpaceDN w:val="0"/>
        <w:adjustRightInd w:val="0"/>
        <w:rPr>
          <w:rFonts w:ascii="Times New Roman" w:hAnsi="Times New Roman"/>
          <w:noProof/>
          <w:sz w:val="22"/>
          <w:szCs w:val="22"/>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2D3756" w:rsidRPr="008D6770" w14:paraId="7DF225AF" w14:textId="77777777" w:rsidTr="00093BD3">
        <w:tc>
          <w:tcPr>
            <w:tcW w:w="9756" w:type="dxa"/>
            <w:gridSpan w:val="3"/>
          </w:tcPr>
          <w:p w14:paraId="799255CA" w14:textId="77777777" w:rsidR="002D3756" w:rsidRPr="008D6770" w:rsidRDefault="002D3756" w:rsidP="002D3756">
            <w:pPr>
              <w:numPr>
                <w:ilvl w:val="0"/>
                <w:numId w:val="19"/>
              </w:numPr>
              <w:spacing w:before="40" w:after="40"/>
              <w:jc w:val="both"/>
              <w:rPr>
                <w:rFonts w:ascii="Times New Roman" w:hAnsi="Times New Roman"/>
                <w:noProof/>
                <w:sz w:val="22"/>
                <w:szCs w:val="22"/>
              </w:rPr>
            </w:pPr>
            <w:r w:rsidRPr="008D6770">
              <w:rPr>
                <w:rFonts w:ascii="Times New Roman" w:hAnsi="Times New Roman"/>
                <w:noProof/>
                <w:sz w:val="22"/>
                <w:szCs w:val="22"/>
              </w:rPr>
              <w:t xml:space="preserve"> declares whether the above-mentioned person is in one of the following situations or not:</w:t>
            </w:r>
          </w:p>
        </w:tc>
      </w:tr>
      <w:tr w:rsidR="002D3756" w:rsidRPr="008D6770" w14:paraId="3054CAD3" w14:textId="77777777" w:rsidTr="00093BD3">
        <w:tc>
          <w:tcPr>
            <w:tcW w:w="8472" w:type="dxa"/>
            <w:vAlign w:val="center"/>
          </w:tcPr>
          <w:p w14:paraId="4D9C9BCA" w14:textId="77777777" w:rsidR="002D3756" w:rsidRPr="008D6770" w:rsidRDefault="002D3756" w:rsidP="00093BD3">
            <w:pPr>
              <w:spacing w:before="40" w:after="40"/>
              <w:jc w:val="center"/>
              <w:rPr>
                <w:rFonts w:ascii="Times New Roman" w:hAnsi="Times New Roman"/>
                <w:smallCaps/>
                <w:noProof/>
                <w:sz w:val="22"/>
                <w:szCs w:val="22"/>
              </w:rPr>
            </w:pPr>
            <w:r w:rsidRPr="008D6770">
              <w:rPr>
                <w:rFonts w:ascii="Times New Roman" w:hAnsi="Times New Roman"/>
                <w:smallCaps/>
                <w:noProof/>
                <w:sz w:val="22"/>
                <w:szCs w:val="22"/>
              </w:rPr>
              <w:t>Grounds for rejection from this procedure</w:t>
            </w:r>
          </w:p>
        </w:tc>
        <w:tc>
          <w:tcPr>
            <w:tcW w:w="670" w:type="dxa"/>
          </w:tcPr>
          <w:p w14:paraId="0C117FE9"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YES</w:t>
            </w:r>
          </w:p>
        </w:tc>
        <w:tc>
          <w:tcPr>
            <w:tcW w:w="614" w:type="dxa"/>
          </w:tcPr>
          <w:p w14:paraId="1664B3DC"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NO</w:t>
            </w:r>
          </w:p>
        </w:tc>
      </w:tr>
      <w:tr w:rsidR="002D3756" w:rsidRPr="008D6770" w14:paraId="29D34044" w14:textId="77777777" w:rsidTr="00093BD3">
        <w:tc>
          <w:tcPr>
            <w:tcW w:w="8472" w:type="dxa"/>
          </w:tcPr>
          <w:p w14:paraId="3FF5DA91" w14:textId="77777777" w:rsidR="002D3756" w:rsidRPr="008D6770" w:rsidRDefault="002D3756" w:rsidP="002D3756">
            <w:pPr>
              <w:pStyle w:val="Text1"/>
              <w:numPr>
                <w:ilvl w:val="0"/>
                <w:numId w:val="18"/>
              </w:numPr>
              <w:spacing w:before="40" w:after="40"/>
              <w:rPr>
                <w:noProof/>
                <w:sz w:val="22"/>
                <w:szCs w:val="22"/>
              </w:rPr>
            </w:pPr>
            <w:r w:rsidRPr="008D6770">
              <w:rPr>
                <w:noProof/>
                <w:sz w:val="22"/>
                <w:szCs w:val="22"/>
              </w:rPr>
              <w:t xml:space="preserve">has distorted competition by being previously involved in the preparation of procurement documents for this procurement procedure; </w:t>
            </w:r>
          </w:p>
        </w:tc>
        <w:tc>
          <w:tcPr>
            <w:tcW w:w="670" w:type="dxa"/>
          </w:tcPr>
          <w:p w14:paraId="55CEC551"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c>
          <w:tcPr>
            <w:tcW w:w="614" w:type="dxa"/>
          </w:tcPr>
          <w:p w14:paraId="787489B1"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r w:rsidR="002D3756" w:rsidRPr="008D6770" w14:paraId="32E3F8DE" w14:textId="77777777" w:rsidTr="00093BD3">
        <w:tc>
          <w:tcPr>
            <w:tcW w:w="8472" w:type="dxa"/>
          </w:tcPr>
          <w:p w14:paraId="28553903" w14:textId="77777777" w:rsidR="002D3756" w:rsidRPr="008D6770" w:rsidRDefault="002D3756" w:rsidP="002D3756">
            <w:pPr>
              <w:pStyle w:val="Text1"/>
              <w:numPr>
                <w:ilvl w:val="0"/>
                <w:numId w:val="18"/>
              </w:numPr>
              <w:spacing w:before="40" w:after="40"/>
              <w:rPr>
                <w:noProof/>
                <w:sz w:val="22"/>
                <w:szCs w:val="22"/>
              </w:rPr>
            </w:pPr>
            <w:r w:rsidRPr="008D6770">
              <w:rPr>
                <w:noProof/>
                <w:sz w:val="22"/>
                <w:szCs w:val="22"/>
              </w:rPr>
              <w:lastRenderedPageBreak/>
              <w:t>has provided accurate, sincere and complete information to the contracting authority within the context of this procurement procedure;</w:t>
            </w:r>
          </w:p>
        </w:tc>
        <w:tc>
          <w:tcPr>
            <w:tcW w:w="670" w:type="dxa"/>
          </w:tcPr>
          <w:p w14:paraId="6878E66E"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c>
          <w:tcPr>
            <w:tcW w:w="614" w:type="dxa"/>
          </w:tcPr>
          <w:p w14:paraId="012CE899"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r>
      <w:tr w:rsidR="002D3756" w:rsidRPr="008D6770" w14:paraId="67B0D7DC" w14:textId="77777777" w:rsidTr="00093BD3">
        <w:tc>
          <w:tcPr>
            <w:tcW w:w="8472" w:type="dxa"/>
          </w:tcPr>
          <w:p w14:paraId="6ECF3AD5" w14:textId="77777777" w:rsidR="002D3756" w:rsidRPr="008D6770" w:rsidRDefault="002D3756" w:rsidP="002D3756">
            <w:pPr>
              <w:numPr>
                <w:ilvl w:val="0"/>
                <w:numId w:val="19"/>
              </w:numPr>
              <w:spacing w:before="40" w:after="40"/>
              <w:jc w:val="both"/>
              <w:rPr>
                <w:rFonts w:ascii="Times New Roman" w:hAnsi="Times New Roman"/>
                <w:noProof/>
                <w:sz w:val="22"/>
                <w:szCs w:val="22"/>
              </w:rPr>
            </w:pPr>
            <w:r w:rsidRPr="008D6770">
              <w:rPr>
                <w:rFonts w:ascii="Times New Roman" w:hAnsi="Times New Roman"/>
                <w:noProof/>
                <w:sz w:val="22"/>
                <w:szCs w:val="22"/>
              </w:rPr>
              <w:t xml:space="preserve"> acknowledges that the above-mentioned person may be subject to rejection from this procedure and to administrative sanctions (exclusion or financial penalty) if any of the declarations or information provided as a condition for participating in this procedure prove to be false.</w:t>
            </w:r>
          </w:p>
        </w:tc>
        <w:tc>
          <w:tcPr>
            <w:tcW w:w="1284" w:type="dxa"/>
            <w:gridSpan w:val="2"/>
          </w:tcPr>
          <w:p w14:paraId="1F10EF16" w14:textId="77777777" w:rsidR="002D3756" w:rsidRPr="008D6770" w:rsidRDefault="002D3756" w:rsidP="00093BD3">
            <w:pPr>
              <w:spacing w:before="40" w:after="40"/>
              <w:jc w:val="both"/>
              <w:rPr>
                <w:rFonts w:ascii="Times New Roman" w:hAnsi="Times New Roman"/>
                <w:noProof/>
                <w:sz w:val="22"/>
                <w:szCs w:val="22"/>
              </w:rPr>
            </w:pPr>
            <w:r w:rsidRPr="008D6770">
              <w:rPr>
                <w:rFonts w:ascii="Times New Roman" w:hAnsi="Times New Roman"/>
                <w:noProof/>
                <w:sz w:val="22"/>
                <w:szCs w:val="22"/>
              </w:rPr>
              <w:t>X</w:t>
            </w:r>
          </w:p>
        </w:tc>
      </w:tr>
    </w:tbl>
    <w:bookmarkEnd w:id="11"/>
    <w:p w14:paraId="06560DF5" w14:textId="77777777" w:rsidR="002D3756" w:rsidRPr="008D6770" w:rsidRDefault="002D3756" w:rsidP="002D3756">
      <w:pPr>
        <w:spacing w:before="240"/>
        <w:jc w:val="both"/>
        <w:rPr>
          <w:rFonts w:ascii="Times New Roman" w:hAnsi="Times New Roman"/>
          <w:b/>
          <w:smallCaps/>
          <w:noProof/>
          <w:sz w:val="22"/>
          <w:szCs w:val="22"/>
        </w:rPr>
      </w:pPr>
      <w:r w:rsidRPr="008D6770">
        <w:rPr>
          <w:rFonts w:ascii="Times New Roman" w:hAnsi="Times New Roman"/>
          <w:b/>
          <w:smallCaps/>
          <w:noProof/>
          <w:sz w:val="22"/>
          <w:szCs w:val="22"/>
        </w:rPr>
        <w:t>Remedial measures</w:t>
      </w:r>
    </w:p>
    <w:p w14:paraId="2E622D39" w14:textId="77777777" w:rsidR="002D3756" w:rsidRPr="008D6770" w:rsidRDefault="002D3756" w:rsidP="002D3756">
      <w:pPr>
        <w:jc w:val="both"/>
        <w:rPr>
          <w:rFonts w:ascii="Times New Roman" w:hAnsi="Times New Roman"/>
          <w:color w:val="000000"/>
          <w:sz w:val="22"/>
          <w:szCs w:val="22"/>
        </w:rPr>
      </w:pPr>
      <w:r w:rsidRPr="008D6770">
        <w:rPr>
          <w:rFonts w:ascii="Times New Roman" w:hAnsi="Times New Roman"/>
          <w:noProof/>
          <w:sz w:val="22"/>
          <w:szCs w:val="22"/>
        </w:rPr>
        <w:t xml:space="preserve">If the person declares one of the </w:t>
      </w:r>
      <w:r w:rsidRPr="008D6770">
        <w:rPr>
          <w:rFonts w:ascii="Times New Roman" w:hAnsi="Times New Roman"/>
          <w:bCs/>
          <w:iCs/>
          <w:color w:val="000000"/>
          <w:sz w:val="22"/>
          <w:szCs w:val="22"/>
        </w:rPr>
        <w:t xml:space="preserve">situations of exclusion listed above, it </w:t>
      </w:r>
      <w:r w:rsidRPr="008D6770">
        <w:rPr>
          <w:rFonts w:ascii="Times New Roman" w:hAnsi="Times New Roman"/>
          <w:color w:val="000000"/>
          <w:sz w:val="22"/>
          <w:szCs w:val="22"/>
        </w:rPr>
        <w:t>should indicate the measures it has taken to remedy the exclusion situation, thus demonstrating</w:t>
      </w:r>
      <w:r w:rsidRPr="008D6770">
        <w:rPr>
          <w:rFonts w:ascii="Times New Roman" w:hAnsi="Times New Roman"/>
          <w:bCs/>
          <w:iCs/>
          <w:color w:val="000000"/>
          <w:sz w:val="22"/>
          <w:szCs w:val="22"/>
        </w:rPr>
        <w:t xml:space="preserve"> its reliability. They may include e.g. technical, organisational and personnel measures to prevent further occurrence, compensation of damage or payment of fines. The relevant documentary evidence which appropriately illustrates the remedial measures taken should be provided in annex to this declaration</w:t>
      </w:r>
      <w:r w:rsidRPr="008D6770">
        <w:rPr>
          <w:rFonts w:ascii="Times New Roman" w:hAnsi="Times New Roman"/>
          <w:color w:val="000000"/>
          <w:sz w:val="22"/>
          <w:szCs w:val="22"/>
        </w:rPr>
        <w:t>. This does not apply for the situations referred in point (d) of this declaration.</w:t>
      </w:r>
    </w:p>
    <w:p w14:paraId="076DA68C" w14:textId="77777777" w:rsidR="002D3756" w:rsidRPr="008D6770" w:rsidRDefault="002D3756" w:rsidP="002D3756">
      <w:pPr>
        <w:spacing w:before="240"/>
        <w:jc w:val="both"/>
        <w:rPr>
          <w:rFonts w:ascii="Times New Roman" w:hAnsi="Times New Roman"/>
          <w:noProof/>
          <w:sz w:val="22"/>
          <w:szCs w:val="22"/>
        </w:rPr>
      </w:pPr>
      <w:r w:rsidRPr="008D6770">
        <w:rPr>
          <w:rFonts w:ascii="Times New Roman" w:hAnsi="Times New Roman"/>
          <w:b/>
          <w:smallCaps/>
          <w:noProof/>
          <w:sz w:val="22"/>
          <w:szCs w:val="22"/>
        </w:rPr>
        <w:t>Evidence upon request</w:t>
      </w:r>
    </w:p>
    <w:p w14:paraId="149AFD3D" w14:textId="77777777" w:rsidR="002D3756" w:rsidRPr="008D6770" w:rsidRDefault="002D3756" w:rsidP="002D3756">
      <w:pPr>
        <w:ind w:firstLine="11"/>
        <w:jc w:val="both"/>
        <w:rPr>
          <w:rFonts w:ascii="Times New Roman" w:hAnsi="Times New Roman"/>
          <w:noProof/>
          <w:sz w:val="22"/>
          <w:szCs w:val="22"/>
        </w:rPr>
      </w:pPr>
      <w:r w:rsidRPr="008D6770">
        <w:rPr>
          <w:rFonts w:ascii="Times New Roman" w:hAnsi="Times New Roman"/>
          <w:noProof/>
          <w:sz w:val="22"/>
          <w:szCs w:val="22"/>
        </w:rPr>
        <w:t>Upon request and within the time limit set by the contracting authority the person shall provide information on the persons that are members of the administrative, management or supervisory body, as well as the evidence concerning the person or the natural or legal persons which assume unlimited liability for the debt of the person:</w:t>
      </w:r>
    </w:p>
    <w:p w14:paraId="18F1BF5D" w14:textId="77777777" w:rsidR="002D3756" w:rsidRPr="008D6770" w:rsidRDefault="002D3756" w:rsidP="002D3756">
      <w:pPr>
        <w:spacing w:before="40" w:after="40"/>
        <w:rPr>
          <w:rFonts w:ascii="Times New Roman" w:hAnsi="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gridCol w:w="659"/>
        <w:gridCol w:w="599"/>
      </w:tblGrid>
      <w:tr w:rsidR="002D3756" w:rsidRPr="008D6770" w14:paraId="7CCD1BB6" w14:textId="77777777" w:rsidTr="00093BD3">
        <w:tc>
          <w:tcPr>
            <w:tcW w:w="9854" w:type="dxa"/>
            <w:gridSpan w:val="3"/>
          </w:tcPr>
          <w:p w14:paraId="0D472117" w14:textId="77777777" w:rsidR="002D3756" w:rsidRPr="008D6770" w:rsidRDefault="002D3756" w:rsidP="002D3756">
            <w:pPr>
              <w:numPr>
                <w:ilvl w:val="0"/>
                <w:numId w:val="19"/>
              </w:numPr>
              <w:jc w:val="both"/>
              <w:rPr>
                <w:rFonts w:ascii="Times New Roman" w:hAnsi="Times New Roman"/>
                <w:noProof/>
                <w:sz w:val="22"/>
                <w:szCs w:val="22"/>
              </w:rPr>
            </w:pPr>
            <w:r w:rsidRPr="008D6770">
              <w:rPr>
                <w:rFonts w:ascii="Times New Roman" w:hAnsi="Times New Roman"/>
                <w:noProof/>
                <w:sz w:val="22"/>
                <w:szCs w:val="22"/>
              </w:rPr>
              <w:t>declares whether the above-mentioned person complies with the selection criteria as provided in the tender specifications:</w:t>
            </w:r>
          </w:p>
        </w:tc>
      </w:tr>
      <w:tr w:rsidR="002D3756" w:rsidRPr="008D6770" w14:paraId="4287EF94" w14:textId="77777777" w:rsidTr="00093BD3">
        <w:tc>
          <w:tcPr>
            <w:tcW w:w="8579" w:type="dxa"/>
            <w:vAlign w:val="center"/>
          </w:tcPr>
          <w:p w14:paraId="63AD0356" w14:textId="77777777" w:rsidR="002D3756" w:rsidRPr="008D6770" w:rsidRDefault="002D3756" w:rsidP="00093BD3">
            <w:pPr>
              <w:spacing w:before="40" w:after="40"/>
              <w:jc w:val="center"/>
              <w:rPr>
                <w:rFonts w:ascii="Times New Roman" w:hAnsi="Times New Roman"/>
                <w:smallCaps/>
                <w:noProof/>
                <w:sz w:val="22"/>
                <w:szCs w:val="22"/>
              </w:rPr>
            </w:pPr>
            <w:r w:rsidRPr="008D6770">
              <w:rPr>
                <w:rFonts w:ascii="Times New Roman" w:hAnsi="Times New Roman"/>
                <w:b/>
                <w:smallCaps/>
                <w:noProof/>
                <w:sz w:val="22"/>
                <w:szCs w:val="22"/>
              </w:rPr>
              <w:t>Selection criteria</w:t>
            </w:r>
          </w:p>
        </w:tc>
        <w:tc>
          <w:tcPr>
            <w:tcW w:w="664" w:type="dxa"/>
          </w:tcPr>
          <w:p w14:paraId="7F65DB92"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YES</w:t>
            </w:r>
          </w:p>
        </w:tc>
        <w:tc>
          <w:tcPr>
            <w:tcW w:w="611" w:type="dxa"/>
          </w:tcPr>
          <w:p w14:paraId="01A56E5F"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NO</w:t>
            </w:r>
          </w:p>
        </w:tc>
      </w:tr>
      <w:tr w:rsidR="002D3756" w:rsidRPr="008D6770" w14:paraId="4D76957E" w14:textId="77777777" w:rsidTr="00093BD3">
        <w:tc>
          <w:tcPr>
            <w:tcW w:w="8579" w:type="dxa"/>
          </w:tcPr>
          <w:p w14:paraId="73FEDC07" w14:textId="77777777" w:rsidR="002D3756" w:rsidRPr="008D6770" w:rsidRDefault="002D3756" w:rsidP="002D3756">
            <w:pPr>
              <w:pStyle w:val="Text1"/>
              <w:numPr>
                <w:ilvl w:val="0"/>
                <w:numId w:val="20"/>
              </w:numPr>
              <w:spacing w:before="40" w:after="40"/>
              <w:rPr>
                <w:noProof/>
                <w:sz w:val="22"/>
                <w:szCs w:val="22"/>
              </w:rPr>
            </w:pPr>
            <w:r w:rsidRPr="008D6770">
              <w:rPr>
                <w:noProof/>
                <w:sz w:val="22"/>
                <w:szCs w:val="22"/>
              </w:rPr>
              <w:t>It has the legal and regulatory capacity to pursue the professional activity needed for performing the contract as required in the tender dossier;</w:t>
            </w:r>
          </w:p>
        </w:tc>
        <w:tc>
          <w:tcPr>
            <w:tcW w:w="664" w:type="dxa"/>
          </w:tcPr>
          <w:p w14:paraId="134BE6FE"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c>
          <w:tcPr>
            <w:tcW w:w="611" w:type="dxa"/>
          </w:tcPr>
          <w:p w14:paraId="61E947DB"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r>
      <w:tr w:rsidR="002D3756" w:rsidRPr="008D6770" w14:paraId="562B241A" w14:textId="77777777" w:rsidTr="00093BD3">
        <w:tc>
          <w:tcPr>
            <w:tcW w:w="8579" w:type="dxa"/>
          </w:tcPr>
          <w:p w14:paraId="5951E30E" w14:textId="77777777" w:rsidR="002D3756" w:rsidRPr="008D6770" w:rsidRDefault="002D3756" w:rsidP="002D3756">
            <w:pPr>
              <w:pStyle w:val="Text1"/>
              <w:numPr>
                <w:ilvl w:val="0"/>
                <w:numId w:val="20"/>
              </w:numPr>
              <w:spacing w:before="40" w:after="40"/>
              <w:rPr>
                <w:noProof/>
                <w:sz w:val="22"/>
                <w:szCs w:val="22"/>
              </w:rPr>
            </w:pPr>
            <w:r w:rsidRPr="008D6770">
              <w:rPr>
                <w:noProof/>
                <w:sz w:val="22"/>
                <w:szCs w:val="22"/>
              </w:rPr>
              <w:t>It fulfills the applicable economic and financial criteria indicated in the tender dossier;</w:t>
            </w:r>
          </w:p>
        </w:tc>
        <w:tc>
          <w:tcPr>
            <w:tcW w:w="664" w:type="dxa"/>
          </w:tcPr>
          <w:p w14:paraId="35807996"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c>
          <w:tcPr>
            <w:tcW w:w="611" w:type="dxa"/>
          </w:tcPr>
          <w:p w14:paraId="1CC53FBE"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r>
      <w:tr w:rsidR="002D3756" w:rsidRPr="008D6770" w14:paraId="1B7FD0AD" w14:textId="77777777" w:rsidTr="00093BD3">
        <w:tc>
          <w:tcPr>
            <w:tcW w:w="8579" w:type="dxa"/>
          </w:tcPr>
          <w:p w14:paraId="5014EF9B" w14:textId="77777777" w:rsidR="002D3756" w:rsidRPr="008D6770" w:rsidRDefault="002D3756" w:rsidP="002D3756">
            <w:pPr>
              <w:pStyle w:val="Text1"/>
              <w:numPr>
                <w:ilvl w:val="0"/>
                <w:numId w:val="20"/>
              </w:numPr>
              <w:spacing w:before="40" w:after="40"/>
              <w:rPr>
                <w:noProof/>
                <w:sz w:val="22"/>
                <w:szCs w:val="22"/>
              </w:rPr>
            </w:pPr>
            <w:r w:rsidRPr="008D6770">
              <w:rPr>
                <w:noProof/>
                <w:sz w:val="22"/>
                <w:szCs w:val="22"/>
              </w:rPr>
              <w:t>It fulfills the applicable technical and professional criteria indicated in the tender dossier.</w:t>
            </w:r>
          </w:p>
        </w:tc>
        <w:tc>
          <w:tcPr>
            <w:tcW w:w="664" w:type="dxa"/>
          </w:tcPr>
          <w:p w14:paraId="4E38F84E"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c>
          <w:tcPr>
            <w:tcW w:w="611" w:type="dxa"/>
          </w:tcPr>
          <w:p w14:paraId="7A9AB0DC"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fldChar w:fldCharType="begin">
                <w:ffData>
                  <w:name w:val="Check1"/>
                  <w:enabled/>
                  <w:calcOnExit w:val="0"/>
                  <w:checkBox>
                    <w:sizeAuto/>
                    <w:default w:val="0"/>
                  </w:checkBox>
                </w:ffData>
              </w:fldChar>
            </w:r>
            <w:r w:rsidRPr="008D6770">
              <w:rPr>
                <w:rFonts w:ascii="Times New Roman" w:hAnsi="Times New Roman"/>
                <w:noProof/>
                <w:sz w:val="22"/>
                <w:szCs w:val="22"/>
              </w:rPr>
              <w:instrText xml:space="preserve"> FORMCHECKBOX </w:instrText>
            </w:r>
            <w:r w:rsidRPr="008D6770">
              <w:rPr>
                <w:rFonts w:ascii="Times New Roman" w:hAnsi="Times New Roman"/>
                <w:noProof/>
                <w:sz w:val="22"/>
                <w:szCs w:val="22"/>
              </w:rPr>
            </w:r>
            <w:r w:rsidRPr="008D6770">
              <w:rPr>
                <w:rFonts w:ascii="Times New Roman" w:hAnsi="Times New Roman"/>
                <w:noProof/>
                <w:sz w:val="22"/>
                <w:szCs w:val="22"/>
              </w:rPr>
              <w:fldChar w:fldCharType="separate"/>
            </w:r>
            <w:r w:rsidRPr="008D6770">
              <w:rPr>
                <w:rFonts w:ascii="Times New Roman" w:hAnsi="Times New Roman"/>
                <w:noProof/>
                <w:sz w:val="22"/>
                <w:szCs w:val="22"/>
              </w:rPr>
              <w:fldChar w:fldCharType="end"/>
            </w:r>
          </w:p>
        </w:tc>
      </w:tr>
      <w:tr w:rsidR="002D3756" w:rsidRPr="008D6770" w14:paraId="73A4888A" w14:textId="77777777" w:rsidTr="00093BD3">
        <w:tc>
          <w:tcPr>
            <w:tcW w:w="8579" w:type="dxa"/>
          </w:tcPr>
          <w:p w14:paraId="11752DEE" w14:textId="77777777" w:rsidR="002D3756" w:rsidRPr="008D6770" w:rsidRDefault="002D3756" w:rsidP="002D3756">
            <w:pPr>
              <w:numPr>
                <w:ilvl w:val="0"/>
                <w:numId w:val="19"/>
              </w:numPr>
              <w:jc w:val="both"/>
              <w:rPr>
                <w:rFonts w:ascii="Times New Roman" w:hAnsi="Times New Roman"/>
                <w:noProof/>
                <w:sz w:val="22"/>
                <w:szCs w:val="22"/>
              </w:rPr>
            </w:pPr>
            <w:r w:rsidRPr="008D6770">
              <w:rPr>
                <w:rFonts w:ascii="Times New Roman" w:hAnsi="Times New Roman"/>
                <w:noProof/>
                <w:sz w:val="22"/>
                <w:szCs w:val="22"/>
              </w:rPr>
              <w:t xml:space="preserve">declares that the above-mentioned person will be able to provide the necessary supporting documents listed in the relevant sections of the tender specifications and which are not available electronically upon request and without delay, if required. </w:t>
            </w:r>
          </w:p>
        </w:tc>
        <w:tc>
          <w:tcPr>
            <w:tcW w:w="1275" w:type="dxa"/>
            <w:gridSpan w:val="2"/>
          </w:tcPr>
          <w:p w14:paraId="576FB5F6" w14:textId="77777777" w:rsidR="002D3756" w:rsidRPr="008D6770" w:rsidRDefault="002D3756" w:rsidP="00093BD3">
            <w:pPr>
              <w:spacing w:before="240"/>
              <w:jc w:val="both"/>
              <w:rPr>
                <w:rFonts w:ascii="Times New Roman" w:hAnsi="Times New Roman"/>
                <w:noProof/>
                <w:sz w:val="22"/>
                <w:szCs w:val="22"/>
              </w:rPr>
            </w:pPr>
            <w:r w:rsidRPr="008D6770">
              <w:rPr>
                <w:rFonts w:ascii="Times New Roman" w:hAnsi="Times New Roman"/>
                <w:noProof/>
                <w:sz w:val="22"/>
                <w:szCs w:val="22"/>
              </w:rPr>
              <w:t>X</w:t>
            </w:r>
          </w:p>
        </w:tc>
      </w:tr>
    </w:tbl>
    <w:p w14:paraId="74F848D6" w14:textId="77777777" w:rsidR="002D3756" w:rsidRPr="008D6770" w:rsidRDefault="002D3756" w:rsidP="002D3756">
      <w:pPr>
        <w:widowControl w:val="0"/>
        <w:jc w:val="both"/>
        <w:rPr>
          <w:rFonts w:ascii="Times New Roman" w:hAnsi="Times New Roman"/>
          <w:b/>
          <w:sz w:val="22"/>
          <w:szCs w:val="22"/>
        </w:rPr>
      </w:pPr>
    </w:p>
    <w:p w14:paraId="740F2B68" w14:textId="77777777" w:rsidR="002D3756" w:rsidRDefault="002D3756" w:rsidP="002D3756">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&lt;Signature of authorised representative of the legal entity &gt;</w:t>
      </w:r>
    </w:p>
    <w:p w14:paraId="17C5570B" w14:textId="77777777" w:rsidR="002D3756" w:rsidRDefault="002D3756" w:rsidP="002D3756">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 Name and position of authorised representative of the legal entity &gt;</w:t>
      </w:r>
    </w:p>
    <w:p w14:paraId="54027FC7" w14:textId="77777777" w:rsidR="002D3756" w:rsidRPr="008D6770" w:rsidRDefault="002D3756" w:rsidP="002D3756">
      <w:pPr>
        <w:widowControl w:val="0"/>
        <w:jc w:val="both"/>
        <w:rPr>
          <w:rFonts w:ascii="Times New Roman" w:hAnsi="Times New Roman"/>
          <w:b/>
          <w:sz w:val="22"/>
          <w:szCs w:val="22"/>
        </w:rPr>
      </w:pPr>
      <w:r w:rsidRPr="008D6770">
        <w:rPr>
          <w:rFonts w:ascii="Times New Roman" w:hAnsi="Times New Roman"/>
          <w:b/>
          <w:sz w:val="22"/>
          <w:szCs w:val="22"/>
          <w:highlight w:val="yellow"/>
        </w:rPr>
        <w:t>&lt; Date &gt;</w:t>
      </w:r>
    </w:p>
    <w:p w14:paraId="5C6BCD30" w14:textId="77777777" w:rsidR="00347075" w:rsidRPr="00347075" w:rsidRDefault="00347075" w:rsidP="002D3756">
      <w:pPr>
        <w:spacing w:before="240"/>
        <w:jc w:val="both"/>
        <w:rPr>
          <w:rFonts w:ascii="Times New Roman" w:hAnsi="Times New Roman"/>
          <w:sz w:val="22"/>
          <w:szCs w:val="22"/>
        </w:rPr>
      </w:pPr>
    </w:p>
    <w:sectPr w:rsidR="00347075" w:rsidRPr="00347075" w:rsidSect="00601A79">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8A56" w14:textId="77777777" w:rsidR="006C1627" w:rsidRPr="006A5F84" w:rsidRDefault="006C1627">
      <w:r w:rsidRPr="006A5F84">
        <w:separator/>
      </w:r>
    </w:p>
  </w:endnote>
  <w:endnote w:type="continuationSeparator" w:id="0">
    <w:p w14:paraId="26CCB1A8" w14:textId="77777777" w:rsidR="006C1627" w:rsidRPr="006A5F84" w:rsidRDefault="006C1627">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F7C0" w14:textId="77777777" w:rsidR="008E2F16" w:rsidRDefault="008E2F16"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BCF4203" w14:textId="77777777" w:rsidR="008E2F16" w:rsidRDefault="008E2F16"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7C4C" w14:textId="77777777" w:rsidR="008E2F16" w:rsidRPr="006A5F84" w:rsidRDefault="008E2F16" w:rsidP="002E6623">
    <w:pPr>
      <w:pStyle w:val="Footer"/>
      <w:tabs>
        <w:tab w:val="clear" w:pos="4320"/>
        <w:tab w:val="clear" w:pos="8640"/>
        <w:tab w:val="right" w:pos="9072"/>
      </w:tabs>
      <w:spacing w:before="0" w:after="0"/>
      <w:jc w:val="right"/>
      <w:rPr>
        <w:rFonts w:ascii="Times New Roman" w:hAnsi="Times New Roman"/>
        <w:sz w:val="18"/>
        <w:szCs w:val="18"/>
      </w:rPr>
    </w:pPr>
    <w:r w:rsidRPr="006A5F84">
      <w:rPr>
        <w:rFonts w:ascii="Times New Roman" w:hAnsi="Times New Roman"/>
        <w:sz w:val="18"/>
        <w:szCs w:val="18"/>
      </w:rPr>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2F6265">
      <w:rPr>
        <w:rFonts w:ascii="Times New Roman" w:hAnsi="Times New Roman"/>
        <w:noProof/>
        <w:sz w:val="18"/>
        <w:szCs w:val="18"/>
      </w:rPr>
      <w:t>1</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2F6265">
      <w:rPr>
        <w:rFonts w:ascii="Times New Roman" w:hAnsi="Times New Roman"/>
        <w:noProof/>
        <w:sz w:val="18"/>
        <w:szCs w:val="18"/>
      </w:rPr>
      <w:t>12</w:t>
    </w:r>
    <w:r w:rsidRPr="006A5F84">
      <w:rPr>
        <w:rFonts w:ascii="Times New Roman" w:hAnsi="Times New Roman"/>
        <w:sz w:val="18"/>
        <w:szCs w:val="18"/>
      </w:rPr>
      <w:fldChar w:fldCharType="end"/>
    </w:r>
  </w:p>
  <w:p w14:paraId="04AE360C" w14:textId="77777777" w:rsidR="008E2F16" w:rsidRPr="006A5F84" w:rsidRDefault="008E2F16" w:rsidP="00601A79">
    <w:pPr>
      <w:pStyle w:val="Footer"/>
      <w:spacing w:before="0" w:after="0"/>
      <w:rPr>
        <w:rFonts w:ascii="Times New Roman" w:hAnsi="Times New Roman"/>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FD7D" w14:textId="77777777" w:rsidR="008E2F16" w:rsidRPr="006A5F84" w:rsidRDefault="008E2F16" w:rsidP="0047783A">
    <w:pPr>
      <w:pStyle w:val="Footer"/>
      <w:tabs>
        <w:tab w:val="clear" w:pos="4320"/>
        <w:tab w:val="clear" w:pos="8640"/>
        <w:tab w:val="right" w:pos="8505"/>
      </w:tabs>
      <w:spacing w:before="0" w:after="0"/>
      <w:rPr>
        <w:rFonts w:ascii="Times New Roman" w:hAnsi="Times New Roman"/>
        <w:sz w:val="18"/>
        <w:szCs w:val="18"/>
      </w:rPr>
    </w:pPr>
    <w:r w:rsidRPr="006A5F84">
      <w:rPr>
        <w:rFonts w:ascii="Times New Roman" w:hAnsi="Times New Roman"/>
        <w:b/>
        <w:sz w:val="18"/>
        <w:szCs w:val="18"/>
      </w:rPr>
      <w:t>November 2010</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Pr="006A5F84">
      <w:rPr>
        <w:rFonts w:ascii="Times New Roman" w:hAnsi="Times New Roman"/>
        <w:sz w:val="18"/>
        <w:szCs w:val="18"/>
      </w:rPr>
      <w:t>6</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Pr>
        <w:rFonts w:ascii="Times New Roman" w:hAnsi="Times New Roman"/>
        <w:noProof/>
        <w:sz w:val="18"/>
        <w:szCs w:val="18"/>
      </w:rPr>
      <w:t>10</w:t>
    </w:r>
    <w:r w:rsidRPr="006A5F84">
      <w:rPr>
        <w:rFonts w:ascii="Times New Roman" w:hAnsi="Times New Roman"/>
        <w:sz w:val="18"/>
        <w:szCs w:val="18"/>
      </w:rPr>
      <w:fldChar w:fldCharType="end"/>
    </w:r>
  </w:p>
  <w:p w14:paraId="2E8A5E55" w14:textId="77777777" w:rsidR="008E2F16" w:rsidRPr="006A5F84" w:rsidRDefault="008E2F16" w:rsidP="0047783A">
    <w:pPr>
      <w:pStyle w:val="Footer"/>
      <w:spacing w:before="0" w:after="0"/>
      <w:rPr>
        <w:rFonts w:ascii="Times New Roman" w:hAnsi="Times New Roman"/>
        <w:szCs w:val="18"/>
      </w:rPr>
    </w:pPr>
    <w:r w:rsidRPr="006A5F84">
      <w:rPr>
        <w:rFonts w:ascii="Times New Roman" w:hAnsi="Times New Roman"/>
        <w:sz w:val="18"/>
        <w:szCs w:val="18"/>
      </w:rPr>
      <w:fldChar w:fldCharType="begin"/>
    </w:r>
    <w:r w:rsidRPr="006A5F84">
      <w:rPr>
        <w:rFonts w:ascii="Times New Roman" w:hAnsi="Times New Roman"/>
        <w:sz w:val="18"/>
        <w:szCs w:val="18"/>
      </w:rPr>
      <w:instrText xml:space="preserve"> FILENAME </w:instrText>
    </w:r>
    <w:r w:rsidRPr="006A5F84">
      <w:rPr>
        <w:rFonts w:ascii="Times New Roman" w:hAnsi="Times New Roman"/>
        <w:sz w:val="18"/>
        <w:szCs w:val="18"/>
      </w:rPr>
      <w:fldChar w:fldCharType="separate"/>
    </w:r>
    <w:r>
      <w:rPr>
        <w:rFonts w:ascii="Times New Roman" w:hAnsi="Times New Roman"/>
        <w:noProof/>
        <w:sz w:val="18"/>
        <w:szCs w:val="18"/>
      </w:rPr>
      <w:t>c4_l_tenderform_en.doc</w:t>
    </w:r>
    <w:r w:rsidRPr="006A5F84">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B1B4" w14:textId="77777777" w:rsidR="008E2F16" w:rsidRDefault="008E2F16"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39EFFB5" w14:textId="77777777" w:rsidR="008E2F16" w:rsidRDefault="008E2F16"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E5A6" w14:textId="77777777" w:rsidR="008E2F16" w:rsidRPr="006A5F84" w:rsidRDefault="008E2F16" w:rsidP="00601A79">
    <w:pPr>
      <w:pStyle w:val="Footer"/>
      <w:tabs>
        <w:tab w:val="clear" w:pos="4320"/>
        <w:tab w:val="clear" w:pos="8640"/>
        <w:tab w:val="right" w:pos="14175"/>
      </w:tabs>
      <w:spacing w:before="0" w:after="0"/>
      <w:rPr>
        <w:rFonts w:ascii="Times New Roman" w:hAnsi="Times New Roman"/>
        <w:sz w:val="18"/>
        <w:szCs w:val="18"/>
      </w:rPr>
    </w:pP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2F6265">
      <w:rPr>
        <w:rFonts w:ascii="Times New Roman" w:hAnsi="Times New Roman"/>
        <w:noProof/>
        <w:sz w:val="18"/>
        <w:szCs w:val="18"/>
      </w:rPr>
      <w:t>3</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2F6265">
      <w:rPr>
        <w:rFonts w:ascii="Times New Roman" w:hAnsi="Times New Roman"/>
        <w:noProof/>
        <w:sz w:val="18"/>
        <w:szCs w:val="18"/>
      </w:rPr>
      <w:t>12</w:t>
    </w:r>
    <w:r w:rsidRPr="006A5F84">
      <w:rPr>
        <w:rFonts w:ascii="Times New Roman" w:hAnsi="Times New Roman"/>
        <w:sz w:val="18"/>
        <w:szCs w:val="18"/>
      </w:rPr>
      <w:fldChar w:fldCharType="end"/>
    </w:r>
  </w:p>
  <w:p w14:paraId="56B7FCC0" w14:textId="77777777" w:rsidR="008E2F16" w:rsidRPr="006A5F84" w:rsidRDefault="008E2F16" w:rsidP="0047783A">
    <w:pPr>
      <w:pStyle w:val="Footer"/>
      <w:spacing w:before="0" w:after="0"/>
      <w:rPr>
        <w:rFonts w:ascii="Times New Roman" w:hAnsi="Times New Roman"/>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DE9E" w14:textId="77777777" w:rsidR="008E2F16" w:rsidRPr="006A5F84" w:rsidRDefault="008E2F16" w:rsidP="00601A79">
    <w:pPr>
      <w:pStyle w:val="Footer"/>
      <w:tabs>
        <w:tab w:val="clear" w:pos="4320"/>
        <w:tab w:val="clear" w:pos="8640"/>
        <w:tab w:val="right" w:pos="14175"/>
      </w:tabs>
      <w:spacing w:before="0" w:after="0"/>
      <w:rPr>
        <w:rFonts w:ascii="Times New Roman" w:hAnsi="Times New Roman"/>
        <w:sz w:val="18"/>
        <w:szCs w:val="18"/>
      </w:rPr>
    </w:pP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2F6265">
      <w:rPr>
        <w:rFonts w:ascii="Times New Roman" w:hAnsi="Times New Roman"/>
        <w:noProof/>
        <w:sz w:val="18"/>
        <w:szCs w:val="18"/>
      </w:rPr>
      <w:t>2</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2F6265">
      <w:rPr>
        <w:rFonts w:ascii="Times New Roman" w:hAnsi="Times New Roman"/>
        <w:noProof/>
        <w:sz w:val="18"/>
        <w:szCs w:val="18"/>
      </w:rPr>
      <w:t>12</w:t>
    </w:r>
    <w:r w:rsidRPr="006A5F84">
      <w:rPr>
        <w:rFonts w:ascii="Times New Roman" w:hAnsi="Times New Roman"/>
        <w:sz w:val="18"/>
        <w:szCs w:val="18"/>
      </w:rPr>
      <w:fldChar w:fldCharType="end"/>
    </w:r>
  </w:p>
  <w:p w14:paraId="64553D45" w14:textId="77777777" w:rsidR="008E2F16" w:rsidRPr="006A5F84" w:rsidRDefault="008E2F16" w:rsidP="0047783A">
    <w:pPr>
      <w:pStyle w:val="Footer"/>
      <w:spacing w:before="0" w:after="0"/>
      <w:rPr>
        <w:rFonts w:ascii="Times New Roman" w:hAnsi="Times New Roman"/>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E729" w14:textId="77777777" w:rsidR="008E2F16" w:rsidRDefault="008E2F16"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92041B" w14:textId="77777777" w:rsidR="008E2F16" w:rsidRDefault="008E2F16"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56F1" w14:textId="77777777" w:rsidR="008E2F16" w:rsidRPr="00601A79" w:rsidRDefault="008E2F16" w:rsidP="00601A79">
    <w:pPr>
      <w:pStyle w:val="Footer"/>
      <w:tabs>
        <w:tab w:val="clear" w:pos="4320"/>
        <w:tab w:val="clear" w:pos="8640"/>
        <w:tab w:val="right" w:pos="8647"/>
      </w:tabs>
      <w:spacing w:after="0"/>
      <w:ind w:right="6"/>
      <w:rPr>
        <w:rStyle w:val="PageNumber"/>
        <w:rFonts w:ascii="Times New Roman" w:hAnsi="Times New Roman"/>
        <w:sz w:val="18"/>
        <w:szCs w:val="18"/>
      </w:rPr>
    </w:pPr>
    <w:r w:rsidRPr="00601A79">
      <w:rPr>
        <w:rFonts w:ascii="Times New Roman" w:hAnsi="Times New Roman"/>
        <w:sz w:val="18"/>
        <w:szCs w:val="18"/>
      </w:rPr>
      <w:tab/>
    </w:r>
    <w:r w:rsidRPr="00601A79">
      <w:rPr>
        <w:rStyle w:val="PageNumber"/>
        <w:rFonts w:ascii="Times New Roman" w:hAnsi="Times New Roman"/>
        <w:sz w:val="18"/>
        <w:szCs w:val="18"/>
      </w:rPr>
      <w:t xml:space="preserve">Page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PAGE </w:instrText>
    </w:r>
    <w:r w:rsidRPr="00601A79">
      <w:rPr>
        <w:rStyle w:val="PageNumber"/>
        <w:rFonts w:ascii="Times New Roman" w:hAnsi="Times New Roman"/>
        <w:sz w:val="18"/>
        <w:szCs w:val="18"/>
      </w:rPr>
      <w:fldChar w:fldCharType="separate"/>
    </w:r>
    <w:r w:rsidR="002F6265">
      <w:rPr>
        <w:rStyle w:val="PageNumber"/>
        <w:rFonts w:ascii="Times New Roman" w:hAnsi="Times New Roman"/>
        <w:noProof/>
        <w:sz w:val="18"/>
        <w:szCs w:val="18"/>
      </w:rPr>
      <w:t>9</w:t>
    </w:r>
    <w:r w:rsidRPr="00601A79">
      <w:rPr>
        <w:rStyle w:val="PageNumber"/>
        <w:rFonts w:ascii="Times New Roman" w:hAnsi="Times New Roman"/>
        <w:sz w:val="18"/>
        <w:szCs w:val="18"/>
      </w:rPr>
      <w:fldChar w:fldCharType="end"/>
    </w:r>
    <w:r w:rsidRPr="00601A79">
      <w:rPr>
        <w:rStyle w:val="PageNumber"/>
        <w:rFonts w:ascii="Times New Roman" w:hAnsi="Times New Roman"/>
        <w:sz w:val="18"/>
        <w:szCs w:val="18"/>
      </w:rPr>
      <w:t xml:space="preserve"> of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NUMPAGES </w:instrText>
    </w:r>
    <w:r w:rsidRPr="00601A79">
      <w:rPr>
        <w:rStyle w:val="PageNumber"/>
        <w:rFonts w:ascii="Times New Roman" w:hAnsi="Times New Roman"/>
        <w:sz w:val="18"/>
        <w:szCs w:val="18"/>
      </w:rPr>
      <w:fldChar w:fldCharType="separate"/>
    </w:r>
    <w:r w:rsidR="002F6265">
      <w:rPr>
        <w:rStyle w:val="PageNumber"/>
        <w:rFonts w:ascii="Times New Roman" w:hAnsi="Times New Roman"/>
        <w:noProof/>
        <w:sz w:val="18"/>
        <w:szCs w:val="18"/>
      </w:rPr>
      <w:t>12</w:t>
    </w:r>
    <w:r w:rsidRPr="00601A79">
      <w:rPr>
        <w:rStyle w:val="PageNumber"/>
        <w:rFonts w:ascii="Times New Roman" w:hAnsi="Times New Roman"/>
        <w:sz w:val="18"/>
        <w:szCs w:val="18"/>
      </w:rPr>
      <w:fldChar w:fldCharType="end"/>
    </w:r>
  </w:p>
  <w:p w14:paraId="2BCD3D69" w14:textId="77777777" w:rsidR="008E2F16" w:rsidRPr="00601A79" w:rsidRDefault="008E2F16" w:rsidP="00601A79">
    <w:pPr>
      <w:spacing w:before="0" w:after="0"/>
      <w:rPr>
        <w:rFonts w:ascii="Times New Roman" w:hAnsi="Times New Roman"/>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25D1" w14:textId="77777777" w:rsidR="008E2F16" w:rsidRPr="00601A79" w:rsidRDefault="008E2F16" w:rsidP="00601A79">
    <w:pPr>
      <w:pStyle w:val="Footer"/>
      <w:tabs>
        <w:tab w:val="clear" w:pos="8640"/>
        <w:tab w:val="right" w:pos="8505"/>
      </w:tabs>
      <w:spacing w:after="0"/>
      <w:rPr>
        <w:rStyle w:val="PageNumber"/>
        <w:rFonts w:ascii="Times New Roman" w:hAnsi="Times New Roman"/>
        <w:sz w:val="18"/>
        <w:szCs w:val="18"/>
      </w:rPr>
    </w:pPr>
    <w:r w:rsidRPr="00601A79">
      <w:rPr>
        <w:rFonts w:ascii="Times New Roman" w:hAnsi="Times New Roman"/>
        <w:sz w:val="18"/>
        <w:szCs w:val="18"/>
      </w:rPr>
      <w:tab/>
    </w:r>
    <w:r w:rsidRPr="00601A79">
      <w:rPr>
        <w:rFonts w:ascii="Times New Roman" w:hAnsi="Times New Roman"/>
        <w:sz w:val="18"/>
        <w:szCs w:val="18"/>
      </w:rPr>
      <w:tab/>
      <w:t xml:space="preserve">Page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PAGE </w:instrText>
    </w:r>
    <w:r w:rsidRPr="00601A79">
      <w:rPr>
        <w:rStyle w:val="PageNumber"/>
        <w:rFonts w:ascii="Times New Roman" w:hAnsi="Times New Roman"/>
        <w:sz w:val="18"/>
        <w:szCs w:val="18"/>
      </w:rPr>
      <w:fldChar w:fldCharType="separate"/>
    </w:r>
    <w:r w:rsidR="002F6265">
      <w:rPr>
        <w:rStyle w:val="PageNumber"/>
        <w:rFonts w:ascii="Times New Roman" w:hAnsi="Times New Roman"/>
        <w:noProof/>
        <w:sz w:val="18"/>
        <w:szCs w:val="18"/>
      </w:rPr>
      <w:t>4</w:t>
    </w:r>
    <w:r w:rsidRPr="00601A79">
      <w:rPr>
        <w:rStyle w:val="PageNumber"/>
        <w:rFonts w:ascii="Times New Roman" w:hAnsi="Times New Roman"/>
        <w:sz w:val="18"/>
        <w:szCs w:val="18"/>
      </w:rPr>
      <w:fldChar w:fldCharType="end"/>
    </w:r>
    <w:r w:rsidRPr="00601A79">
      <w:rPr>
        <w:rStyle w:val="PageNumber"/>
        <w:rFonts w:ascii="Times New Roman" w:hAnsi="Times New Roman"/>
        <w:sz w:val="18"/>
        <w:szCs w:val="18"/>
      </w:rPr>
      <w:t xml:space="preserve"> of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NUMPAGES </w:instrText>
    </w:r>
    <w:r w:rsidRPr="00601A79">
      <w:rPr>
        <w:rStyle w:val="PageNumber"/>
        <w:rFonts w:ascii="Times New Roman" w:hAnsi="Times New Roman"/>
        <w:sz w:val="18"/>
        <w:szCs w:val="18"/>
      </w:rPr>
      <w:fldChar w:fldCharType="separate"/>
    </w:r>
    <w:r w:rsidR="002F6265">
      <w:rPr>
        <w:rStyle w:val="PageNumber"/>
        <w:rFonts w:ascii="Times New Roman" w:hAnsi="Times New Roman"/>
        <w:noProof/>
        <w:sz w:val="18"/>
        <w:szCs w:val="18"/>
      </w:rPr>
      <w:t>12</w:t>
    </w:r>
    <w:r w:rsidRPr="00601A79">
      <w:rPr>
        <w:rStyle w:val="PageNumber"/>
        <w:rFonts w:ascii="Times New Roman" w:hAnsi="Times New Roman"/>
        <w:sz w:val="18"/>
        <w:szCs w:val="18"/>
      </w:rPr>
      <w:fldChar w:fldCharType="end"/>
    </w:r>
  </w:p>
  <w:p w14:paraId="0E41C993" w14:textId="77777777" w:rsidR="008E2F16" w:rsidRPr="00601A79" w:rsidRDefault="008E2F16" w:rsidP="00601A79">
    <w:pPr>
      <w:pStyle w:val="Footer"/>
      <w:tabs>
        <w:tab w:val="clear" w:pos="8640"/>
        <w:tab w:val="right" w:pos="8505"/>
      </w:tabs>
      <w:spacing w:before="0"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6BC4" w14:textId="77777777" w:rsidR="006C1627" w:rsidRPr="006A5F84" w:rsidRDefault="006C1627">
      <w:r w:rsidRPr="006A5F84">
        <w:separator/>
      </w:r>
    </w:p>
  </w:footnote>
  <w:footnote w:type="continuationSeparator" w:id="0">
    <w:p w14:paraId="390AB9AF" w14:textId="77777777" w:rsidR="006C1627" w:rsidRPr="006A5F84" w:rsidRDefault="006C1627">
      <w:r w:rsidRPr="006A5F84">
        <w:continuationSeparator/>
      </w:r>
    </w:p>
  </w:footnote>
  <w:footnote w:id="1">
    <w:p w14:paraId="35F327E1" w14:textId="77777777" w:rsidR="008E2F16" w:rsidRPr="006A5F84" w:rsidRDefault="008E2F16"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Country in which the legal entity is registered</w:t>
      </w:r>
      <w:r>
        <w:rPr>
          <w:rFonts w:ascii="Times New Roman" w:hAnsi="Times New Roman"/>
        </w:rPr>
        <w:t>.</w:t>
      </w:r>
    </w:p>
  </w:footnote>
  <w:footnote w:id="2">
    <w:p w14:paraId="4C4DB6A8" w14:textId="77777777" w:rsidR="008E2F16" w:rsidRPr="006A5F84" w:rsidRDefault="008E2F16" w:rsidP="004C51DD">
      <w:pPr>
        <w:tabs>
          <w:tab w:val="left" w:pos="0"/>
        </w:tabs>
        <w:spacing w:before="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rPr>
          <w:rFonts w:ascii="Times New Roman" w:hAnsi="Times New Roman"/>
        </w:rPr>
        <w:t>‘</w:t>
      </w:r>
      <w:r w:rsidRPr="006A5F84">
        <w:rPr>
          <w:rFonts w:ascii="Times New Roman" w:hAnsi="Times New Roman"/>
          <w:b/>
        </w:rPr>
        <w:t>leader</w:t>
      </w:r>
      <w:r>
        <w:rPr>
          <w:rFonts w:ascii="Times New Roman" w:hAnsi="Times New Roman"/>
        </w:rPr>
        <w:t>’</w:t>
      </w:r>
      <w:r w:rsidRPr="006A5F84">
        <w:rPr>
          <w:rFonts w:ascii="Times New Roman" w:hAnsi="Times New Roman"/>
        </w:rPr>
        <w:t xml:space="preserve"> (and all other lines should be deleted)</w:t>
      </w:r>
      <w:r>
        <w:rPr>
          <w:rFonts w:ascii="Times New Roman" w:hAnsi="Times New Roman"/>
        </w:rPr>
        <w:t>.</w:t>
      </w:r>
    </w:p>
  </w:footnote>
  <w:footnote w:id="3">
    <w:p w14:paraId="5C6535A7" w14:textId="77777777" w:rsidR="008E2F16" w:rsidRPr="006A5F84" w:rsidRDefault="008E2F16"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Natural persons have to prove their capacity in accordance with the selection criteria and by the appropriate means.</w:t>
      </w:r>
    </w:p>
  </w:footnote>
  <w:footnote w:id="4">
    <w:p w14:paraId="31C833B7" w14:textId="77777777" w:rsidR="008E2F16" w:rsidRPr="006A5F84" w:rsidRDefault="008E2F16" w:rsidP="00D64597">
      <w:pPr>
        <w:spacing w:before="0" w:after="6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application is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w:t>
      </w:r>
      <w:r>
        <w:rPr>
          <w:rFonts w:ascii="Times New Roman" w:hAnsi="Times New Roman"/>
        </w:rPr>
        <w:t xml:space="preserve"> Consolidated data are not requested for financial ratios.</w:t>
      </w:r>
    </w:p>
  </w:footnote>
  <w:footnote w:id="5">
    <w:p w14:paraId="6874CA78" w14:textId="77777777" w:rsidR="008E2F16" w:rsidRPr="006A5F84" w:rsidRDefault="008E2F16"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Last year=last accounting year for </w:t>
      </w:r>
      <w:r>
        <w:rPr>
          <w:rFonts w:ascii="Times New Roman" w:hAnsi="Times New Roman"/>
        </w:rPr>
        <w:t xml:space="preserve">which the </w:t>
      </w:r>
      <w:r w:rsidRPr="00EB4554">
        <w:rPr>
          <w:rFonts w:ascii="Times New Roman" w:hAnsi="Times New Roman"/>
        </w:rPr>
        <w:t>entity</w:t>
      </w:r>
      <w:r>
        <w:rPr>
          <w:rFonts w:ascii="Times New Roman" w:hAnsi="Times New Roman"/>
        </w:rPr>
        <w:t>'s accounts have been closed</w:t>
      </w:r>
      <w:r w:rsidRPr="006A5F84">
        <w:rPr>
          <w:rFonts w:ascii="Times New Roman" w:hAnsi="Times New Roman"/>
        </w:rPr>
        <w:t>.</w:t>
      </w:r>
    </w:p>
  </w:footnote>
  <w:footnote w:id="6">
    <w:p w14:paraId="63885960" w14:textId="77777777" w:rsidR="008E2F16" w:rsidRPr="006A5F84" w:rsidRDefault="008E2F16"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Amounts entered in the </w:t>
      </w:r>
      <w:r>
        <w:rPr>
          <w:rFonts w:ascii="Times New Roman" w:hAnsi="Times New Roman"/>
        </w:rPr>
        <w:t>‘</w:t>
      </w:r>
      <w:r w:rsidRPr="006A5F84">
        <w:rPr>
          <w:rFonts w:ascii="Times New Roman" w:hAnsi="Times New Roman"/>
        </w:rPr>
        <w:t>Average</w:t>
      </w:r>
      <w:r>
        <w:rPr>
          <w:rFonts w:ascii="Times New Roman" w:hAnsi="Times New Roman"/>
        </w:rPr>
        <w:t>’</w:t>
      </w:r>
      <w:r w:rsidRPr="006A5F84">
        <w:rPr>
          <w:rFonts w:ascii="Times New Roman" w:hAnsi="Times New Roman"/>
        </w:rPr>
        <w:t xml:space="preserve"> column must be the mathematical average of the amounts entered in the three preceding columns of the same row.</w:t>
      </w:r>
    </w:p>
  </w:footnote>
  <w:footnote w:id="7">
    <w:p w14:paraId="00D9946A" w14:textId="77777777" w:rsidR="008E2F16" w:rsidRPr="006A5F84" w:rsidRDefault="008E2F16"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tender is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w:t>
      </w:r>
      <w:r>
        <w:rPr>
          <w:rFonts w:ascii="Times New Roman" w:hAnsi="Times New Roman"/>
        </w:rPr>
        <w:t xml:space="preserve"> Consolidated data are not requested for financial ratios.</w:t>
      </w:r>
    </w:p>
  </w:footnote>
  <w:footnote w:id="8">
    <w:p w14:paraId="361F667F" w14:textId="77777777" w:rsidR="008E2F16" w:rsidRPr="006A5F84" w:rsidRDefault="008E2F16"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Corresponding to the relevant specialisms identified in point 5 below.</w:t>
      </w:r>
    </w:p>
  </w:footnote>
  <w:footnote w:id="9">
    <w:p w14:paraId="6DABF49F" w14:textId="77777777" w:rsidR="008E2F16" w:rsidRPr="006A5F84" w:rsidRDefault="008E2F16"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S</w:t>
      </w:r>
      <w:r w:rsidRPr="006A5F84">
        <w:rPr>
          <w:rFonts w:ascii="Times New Roman" w:hAnsi="Times New Roman"/>
        </w:rPr>
        <w:t>taff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indefinite contracts)</w:t>
      </w:r>
      <w:r>
        <w:rPr>
          <w:rFonts w:ascii="Times New Roman" w:hAnsi="Times New Roman"/>
        </w:rPr>
        <w:t>.</w:t>
      </w:r>
    </w:p>
  </w:footnote>
  <w:footnote w:id="10">
    <w:p w14:paraId="78D45EEF" w14:textId="77777777" w:rsidR="008E2F16" w:rsidRPr="006A5F84" w:rsidRDefault="008E2F16" w:rsidP="004C51DD">
      <w:pPr>
        <w:spacing w:before="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O</w:t>
      </w:r>
      <w:r w:rsidRPr="006A5F84">
        <w:rPr>
          <w:rFonts w:ascii="Times New Roman" w:hAnsi="Times New Roman"/>
        </w:rPr>
        <w:t>ther staff not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fixed-term contracts)</w:t>
      </w:r>
      <w:r>
        <w:rPr>
          <w:rFonts w:ascii="Times New Roman" w:hAnsi="Times New Roman"/>
        </w:rPr>
        <w:t>.</w:t>
      </w:r>
    </w:p>
  </w:footnote>
  <w:footnote w:id="11">
    <w:p w14:paraId="064AFBAD" w14:textId="77777777" w:rsidR="008E2F16" w:rsidRPr="006A5F84" w:rsidRDefault="008E2F16"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add/delete additional lines and/or rows as appropriate. If this tender is being submitted by an individual legal entity, the name of the legal entity should be entered as </w:t>
      </w:r>
      <w:r>
        <w:rPr>
          <w:rFonts w:ascii="Times New Roman" w:hAnsi="Times New Roman"/>
        </w:rPr>
        <w:t>‘</w:t>
      </w:r>
      <w:r w:rsidRPr="006A5F84">
        <w:rPr>
          <w:rFonts w:ascii="Times New Roman" w:hAnsi="Times New Roman"/>
        </w:rPr>
        <w:t>Leader</w:t>
      </w:r>
      <w:r>
        <w:rPr>
          <w:rFonts w:ascii="Times New Roman" w:hAnsi="Times New Roman"/>
        </w:rPr>
        <w:t>’</w:t>
      </w:r>
      <w:r w:rsidRPr="006A5F84">
        <w:rPr>
          <w:rFonts w:ascii="Times New Roman" w:hAnsi="Times New Roman"/>
        </w:rPr>
        <w:t xml:space="preserve"> (and all other columns should be deleted)</w:t>
      </w:r>
      <w:r>
        <w:rPr>
          <w:rFonts w:ascii="Times New Roman" w:hAnsi="Times New Roman"/>
        </w:rPr>
        <w:t>.</w:t>
      </w:r>
    </w:p>
  </w:footnote>
  <w:footnote w:id="12">
    <w:p w14:paraId="05A5D147" w14:textId="77777777" w:rsidR="00385369" w:rsidRPr="006A5F84" w:rsidRDefault="00385369" w:rsidP="00385369">
      <w:pPr>
        <w:spacing w:before="0" w:after="60"/>
        <w:ind w:left="142" w:hanging="142"/>
        <w:rPr>
          <w:rFonts w:ascii="Times New Roman" w:hAnsi="Times New Roman"/>
        </w:rPr>
      </w:pPr>
    </w:p>
  </w:footnote>
  <w:footnote w:id="13">
    <w:p w14:paraId="455A3176" w14:textId="77777777" w:rsidR="002D3756" w:rsidRPr="00A42220" w:rsidRDefault="002D3756" w:rsidP="002D3756">
      <w:pPr>
        <w:pStyle w:val="FootnoteText"/>
        <w:rPr>
          <w:rFonts w:ascii="Times New Roman" w:hAnsi="Times New Roman"/>
          <w:lang w:val="en-US"/>
        </w:rPr>
      </w:pPr>
      <w:r w:rsidRPr="00A42220">
        <w:rPr>
          <w:rStyle w:val="FootnoteReference"/>
          <w:rFonts w:ascii="Times New Roman" w:hAnsi="Times New Roman"/>
        </w:rPr>
        <w:footnoteRef/>
      </w:r>
      <w:r w:rsidRPr="00A42220">
        <w:rPr>
          <w:rFonts w:ascii="Times New Roman" w:hAnsi="Times New Roman"/>
        </w:rPr>
        <w:t xml:space="preserve"> If tenderer is a consortium, </w:t>
      </w:r>
      <w:r w:rsidRPr="00A42220">
        <w:rPr>
          <w:rFonts w:ascii="Times New Roman" w:hAnsi="Times New Roman"/>
          <w:noProof/>
        </w:rPr>
        <w:t>Declaration on honour on</w:t>
      </w:r>
      <w:r>
        <w:rPr>
          <w:rFonts w:ascii="Times New Roman" w:hAnsi="Times New Roman"/>
          <w:noProof/>
        </w:rPr>
        <w:t xml:space="preserve"> </w:t>
      </w:r>
      <w:r w:rsidRPr="00A42220">
        <w:rPr>
          <w:rFonts w:ascii="Times New Roman" w:hAnsi="Times New Roman"/>
          <w:noProof/>
        </w:rPr>
        <w:t>exclusion criteria and selection criteria must be signed by all members of the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6AF8" w14:textId="4B720190" w:rsidR="00671033" w:rsidRDefault="002A1279" w:rsidP="00671033">
    <w:pPr>
      <w:rPr>
        <w:b/>
        <w:bCs/>
      </w:rPr>
    </w:pPr>
    <w:r>
      <w:rPr>
        <w:noProof/>
        <w:snapToGrid/>
        <w:lang w:val="en-US"/>
      </w:rPr>
      <w:drawing>
        <wp:inline distT="0" distB="0" distL="0" distR="0" wp14:anchorId="6FB2DCC2" wp14:editId="3BCBEA73">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7B4" w14:textId="77777777" w:rsidR="008E2F16" w:rsidRDefault="008E2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BDC2" w14:textId="77777777" w:rsidR="008E2F16" w:rsidRDefault="008E2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B23C" w14:textId="77777777" w:rsidR="008E2F16" w:rsidRDefault="008E2F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7F3E" w14:textId="77777777" w:rsidR="008E2F16" w:rsidRDefault="008E2F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21AA" w14:textId="77777777" w:rsidR="008E2F16" w:rsidRDefault="008E2F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8EB1" w14:textId="77777777" w:rsidR="008E2F16" w:rsidRDefault="008E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3819147">
    <w:abstractNumId w:val="8"/>
  </w:num>
  <w:num w:numId="2" w16cid:durableId="306134508">
    <w:abstractNumId w:val="19"/>
  </w:num>
  <w:num w:numId="3" w16cid:durableId="3359786">
    <w:abstractNumId w:val="7"/>
  </w:num>
  <w:num w:numId="4" w16cid:durableId="78334271">
    <w:abstractNumId w:val="10"/>
  </w:num>
  <w:num w:numId="5" w16cid:durableId="793405557">
    <w:abstractNumId w:val="21"/>
  </w:num>
  <w:num w:numId="6" w16cid:durableId="685445688">
    <w:abstractNumId w:val="5"/>
  </w:num>
  <w:num w:numId="7" w16cid:durableId="1670138777">
    <w:abstractNumId w:val="2"/>
  </w:num>
  <w:num w:numId="8" w16cid:durableId="467893254">
    <w:abstractNumId w:val="0"/>
  </w:num>
  <w:num w:numId="9" w16cid:durableId="1266040275">
    <w:abstractNumId w:val="13"/>
  </w:num>
  <w:num w:numId="10" w16cid:durableId="257297216">
    <w:abstractNumId w:val="1"/>
  </w:num>
  <w:num w:numId="11" w16cid:durableId="1782648231">
    <w:abstractNumId w:val="18"/>
  </w:num>
  <w:num w:numId="12" w16cid:durableId="2080664174">
    <w:abstractNumId w:val="9"/>
  </w:num>
  <w:num w:numId="13" w16cid:durableId="1112284239">
    <w:abstractNumId w:val="3"/>
  </w:num>
  <w:num w:numId="14" w16cid:durableId="498925749">
    <w:abstractNumId w:val="16"/>
  </w:num>
  <w:num w:numId="15" w16cid:durableId="887491358">
    <w:abstractNumId w:val="17"/>
  </w:num>
  <w:num w:numId="16" w16cid:durableId="268120299">
    <w:abstractNumId w:val="4"/>
  </w:num>
  <w:num w:numId="17" w16cid:durableId="1907718251">
    <w:abstractNumId w:val="14"/>
  </w:num>
  <w:num w:numId="18" w16cid:durableId="954021452">
    <w:abstractNumId w:val="11"/>
  </w:num>
  <w:num w:numId="19" w16cid:durableId="1819882976">
    <w:abstractNumId w:val="12"/>
  </w:num>
  <w:num w:numId="20" w16cid:durableId="439450923">
    <w:abstractNumId w:val="15"/>
  </w:num>
  <w:num w:numId="21" w16cid:durableId="126445823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362F6"/>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77350"/>
    <w:rsid w:val="00085CA1"/>
    <w:rsid w:val="00087F35"/>
    <w:rsid w:val="0009286D"/>
    <w:rsid w:val="00093BD3"/>
    <w:rsid w:val="00094A81"/>
    <w:rsid w:val="000950E5"/>
    <w:rsid w:val="000A1A71"/>
    <w:rsid w:val="000A3B36"/>
    <w:rsid w:val="000A7A2C"/>
    <w:rsid w:val="000B0983"/>
    <w:rsid w:val="000B1236"/>
    <w:rsid w:val="000B79F6"/>
    <w:rsid w:val="000C4AE6"/>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1A9F"/>
    <w:rsid w:val="001766D9"/>
    <w:rsid w:val="001801FE"/>
    <w:rsid w:val="00181980"/>
    <w:rsid w:val="00187253"/>
    <w:rsid w:val="001932AF"/>
    <w:rsid w:val="001937B4"/>
    <w:rsid w:val="001954BC"/>
    <w:rsid w:val="001A6C79"/>
    <w:rsid w:val="001B5454"/>
    <w:rsid w:val="001B549A"/>
    <w:rsid w:val="001D0532"/>
    <w:rsid w:val="001D1EB4"/>
    <w:rsid w:val="001D20C7"/>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5D67"/>
    <w:rsid w:val="002560BB"/>
    <w:rsid w:val="002561C8"/>
    <w:rsid w:val="0025758A"/>
    <w:rsid w:val="0026542C"/>
    <w:rsid w:val="00267F66"/>
    <w:rsid w:val="00271282"/>
    <w:rsid w:val="0027158D"/>
    <w:rsid w:val="00271700"/>
    <w:rsid w:val="00272A7B"/>
    <w:rsid w:val="002743ED"/>
    <w:rsid w:val="0028364A"/>
    <w:rsid w:val="00283CDB"/>
    <w:rsid w:val="00285EA7"/>
    <w:rsid w:val="00290561"/>
    <w:rsid w:val="00294190"/>
    <w:rsid w:val="002A0041"/>
    <w:rsid w:val="002A1279"/>
    <w:rsid w:val="002A3D51"/>
    <w:rsid w:val="002B22E3"/>
    <w:rsid w:val="002B6401"/>
    <w:rsid w:val="002C0B2A"/>
    <w:rsid w:val="002C649A"/>
    <w:rsid w:val="002D0CE1"/>
    <w:rsid w:val="002D1FCC"/>
    <w:rsid w:val="002D2FC0"/>
    <w:rsid w:val="002D3756"/>
    <w:rsid w:val="002D59A9"/>
    <w:rsid w:val="002D6EED"/>
    <w:rsid w:val="002E6623"/>
    <w:rsid w:val="002F1222"/>
    <w:rsid w:val="002F6265"/>
    <w:rsid w:val="0031517B"/>
    <w:rsid w:val="003175C1"/>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84BAB"/>
    <w:rsid w:val="00385369"/>
    <w:rsid w:val="00385FFC"/>
    <w:rsid w:val="00387514"/>
    <w:rsid w:val="00387C56"/>
    <w:rsid w:val="003925E9"/>
    <w:rsid w:val="003C7266"/>
    <w:rsid w:val="003C7C6F"/>
    <w:rsid w:val="003D1BFC"/>
    <w:rsid w:val="003D2078"/>
    <w:rsid w:val="003D3CAA"/>
    <w:rsid w:val="003D7611"/>
    <w:rsid w:val="003E7C71"/>
    <w:rsid w:val="003F2FA4"/>
    <w:rsid w:val="003F3B51"/>
    <w:rsid w:val="003F4547"/>
    <w:rsid w:val="003F78F3"/>
    <w:rsid w:val="003F7AF5"/>
    <w:rsid w:val="003F7DB7"/>
    <w:rsid w:val="0040221E"/>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17C6"/>
    <w:rsid w:val="004C0021"/>
    <w:rsid w:val="004C35B5"/>
    <w:rsid w:val="004C51DD"/>
    <w:rsid w:val="004D1728"/>
    <w:rsid w:val="004D2FD8"/>
    <w:rsid w:val="004D45D1"/>
    <w:rsid w:val="004F5C57"/>
    <w:rsid w:val="004F7F94"/>
    <w:rsid w:val="005005D7"/>
    <w:rsid w:val="00501A2B"/>
    <w:rsid w:val="00501FF0"/>
    <w:rsid w:val="00516552"/>
    <w:rsid w:val="00516D71"/>
    <w:rsid w:val="0052694A"/>
    <w:rsid w:val="00535826"/>
    <w:rsid w:val="00536B4A"/>
    <w:rsid w:val="00537189"/>
    <w:rsid w:val="00556923"/>
    <w:rsid w:val="005634B2"/>
    <w:rsid w:val="005672B7"/>
    <w:rsid w:val="00575CB0"/>
    <w:rsid w:val="0057671E"/>
    <w:rsid w:val="00581A7F"/>
    <w:rsid w:val="00582894"/>
    <w:rsid w:val="00586D6C"/>
    <w:rsid w:val="00587205"/>
    <w:rsid w:val="00591F23"/>
    <w:rsid w:val="00593550"/>
    <w:rsid w:val="005A3AB2"/>
    <w:rsid w:val="005B05C7"/>
    <w:rsid w:val="005B2018"/>
    <w:rsid w:val="005C0EA1"/>
    <w:rsid w:val="005C78BC"/>
    <w:rsid w:val="005D72F7"/>
    <w:rsid w:val="005F3C51"/>
    <w:rsid w:val="005F62D0"/>
    <w:rsid w:val="00601A79"/>
    <w:rsid w:val="00623422"/>
    <w:rsid w:val="006311FE"/>
    <w:rsid w:val="00633829"/>
    <w:rsid w:val="00636E8F"/>
    <w:rsid w:val="006408AC"/>
    <w:rsid w:val="00640D24"/>
    <w:rsid w:val="00661B3C"/>
    <w:rsid w:val="00664C9B"/>
    <w:rsid w:val="0066519D"/>
    <w:rsid w:val="00671033"/>
    <w:rsid w:val="00674FF5"/>
    <w:rsid w:val="00677500"/>
    <w:rsid w:val="0068247E"/>
    <w:rsid w:val="006917B2"/>
    <w:rsid w:val="00692095"/>
    <w:rsid w:val="00694910"/>
    <w:rsid w:val="006A5F84"/>
    <w:rsid w:val="006B0AB1"/>
    <w:rsid w:val="006C1627"/>
    <w:rsid w:val="006C2F05"/>
    <w:rsid w:val="006C513D"/>
    <w:rsid w:val="006D3BA1"/>
    <w:rsid w:val="006E0D16"/>
    <w:rsid w:val="006E4B07"/>
    <w:rsid w:val="006E56FD"/>
    <w:rsid w:val="006E6880"/>
    <w:rsid w:val="006F43E5"/>
    <w:rsid w:val="00711C72"/>
    <w:rsid w:val="0071243A"/>
    <w:rsid w:val="00724D0C"/>
    <w:rsid w:val="0073450F"/>
    <w:rsid w:val="0073546D"/>
    <w:rsid w:val="007375B3"/>
    <w:rsid w:val="0075384B"/>
    <w:rsid w:val="00760195"/>
    <w:rsid w:val="00761F96"/>
    <w:rsid w:val="007625F7"/>
    <w:rsid w:val="00763B1C"/>
    <w:rsid w:val="007666CD"/>
    <w:rsid w:val="00774D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227A5"/>
    <w:rsid w:val="00822E7E"/>
    <w:rsid w:val="008272ED"/>
    <w:rsid w:val="008431A6"/>
    <w:rsid w:val="008476E1"/>
    <w:rsid w:val="00853F9D"/>
    <w:rsid w:val="0085667F"/>
    <w:rsid w:val="00857883"/>
    <w:rsid w:val="008617F3"/>
    <w:rsid w:val="00870FD6"/>
    <w:rsid w:val="008710C3"/>
    <w:rsid w:val="00871FFE"/>
    <w:rsid w:val="008808CB"/>
    <w:rsid w:val="008847D1"/>
    <w:rsid w:val="00885882"/>
    <w:rsid w:val="008859E6"/>
    <w:rsid w:val="00892CE9"/>
    <w:rsid w:val="008934F5"/>
    <w:rsid w:val="00894321"/>
    <w:rsid w:val="008A048D"/>
    <w:rsid w:val="008A39B7"/>
    <w:rsid w:val="008B6968"/>
    <w:rsid w:val="008C4E79"/>
    <w:rsid w:val="008C5A40"/>
    <w:rsid w:val="008C5DAA"/>
    <w:rsid w:val="008C7630"/>
    <w:rsid w:val="008E2F16"/>
    <w:rsid w:val="008E40E2"/>
    <w:rsid w:val="008F1EB5"/>
    <w:rsid w:val="008F3866"/>
    <w:rsid w:val="009143FD"/>
    <w:rsid w:val="00914FFB"/>
    <w:rsid w:val="00920A51"/>
    <w:rsid w:val="00922542"/>
    <w:rsid w:val="009251E3"/>
    <w:rsid w:val="0093582A"/>
    <w:rsid w:val="00935844"/>
    <w:rsid w:val="00935B62"/>
    <w:rsid w:val="00942609"/>
    <w:rsid w:val="0094670B"/>
    <w:rsid w:val="00951374"/>
    <w:rsid w:val="009551FE"/>
    <w:rsid w:val="009676C2"/>
    <w:rsid w:val="00980A42"/>
    <w:rsid w:val="009976B3"/>
    <w:rsid w:val="009A3792"/>
    <w:rsid w:val="009A3A53"/>
    <w:rsid w:val="009B0CF1"/>
    <w:rsid w:val="009B1B8E"/>
    <w:rsid w:val="009B1FBF"/>
    <w:rsid w:val="009B2F1F"/>
    <w:rsid w:val="009B422E"/>
    <w:rsid w:val="009B4D6F"/>
    <w:rsid w:val="009B5A6D"/>
    <w:rsid w:val="009C0E86"/>
    <w:rsid w:val="009C4946"/>
    <w:rsid w:val="009D2938"/>
    <w:rsid w:val="009E6BB7"/>
    <w:rsid w:val="009F0B6C"/>
    <w:rsid w:val="009F3126"/>
    <w:rsid w:val="00A00F5F"/>
    <w:rsid w:val="00A0264D"/>
    <w:rsid w:val="00A039CA"/>
    <w:rsid w:val="00A11F12"/>
    <w:rsid w:val="00A137AC"/>
    <w:rsid w:val="00A1746F"/>
    <w:rsid w:val="00A246CD"/>
    <w:rsid w:val="00A3576A"/>
    <w:rsid w:val="00A44493"/>
    <w:rsid w:val="00A512A5"/>
    <w:rsid w:val="00A512C9"/>
    <w:rsid w:val="00A539E4"/>
    <w:rsid w:val="00A556ED"/>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74AC"/>
    <w:rsid w:val="00AC7636"/>
    <w:rsid w:val="00AD281B"/>
    <w:rsid w:val="00AD3AD6"/>
    <w:rsid w:val="00AE5192"/>
    <w:rsid w:val="00AE6600"/>
    <w:rsid w:val="00AE7D13"/>
    <w:rsid w:val="00AF4052"/>
    <w:rsid w:val="00AF47CA"/>
    <w:rsid w:val="00B07102"/>
    <w:rsid w:val="00B1165D"/>
    <w:rsid w:val="00B17A53"/>
    <w:rsid w:val="00B2499C"/>
    <w:rsid w:val="00B277E4"/>
    <w:rsid w:val="00B30528"/>
    <w:rsid w:val="00B3168E"/>
    <w:rsid w:val="00B34C65"/>
    <w:rsid w:val="00B411AC"/>
    <w:rsid w:val="00B44B08"/>
    <w:rsid w:val="00B44DC5"/>
    <w:rsid w:val="00B4772C"/>
    <w:rsid w:val="00B51209"/>
    <w:rsid w:val="00B569B1"/>
    <w:rsid w:val="00B61CED"/>
    <w:rsid w:val="00B63280"/>
    <w:rsid w:val="00B70C0E"/>
    <w:rsid w:val="00B7329A"/>
    <w:rsid w:val="00B80DE8"/>
    <w:rsid w:val="00B8161D"/>
    <w:rsid w:val="00B82C27"/>
    <w:rsid w:val="00B82CFC"/>
    <w:rsid w:val="00B84EBC"/>
    <w:rsid w:val="00B90C14"/>
    <w:rsid w:val="00B95E2A"/>
    <w:rsid w:val="00B965CD"/>
    <w:rsid w:val="00B9691D"/>
    <w:rsid w:val="00BA70CB"/>
    <w:rsid w:val="00BB2075"/>
    <w:rsid w:val="00BB56D3"/>
    <w:rsid w:val="00BC1645"/>
    <w:rsid w:val="00BC3B08"/>
    <w:rsid w:val="00BC3B75"/>
    <w:rsid w:val="00BC6222"/>
    <w:rsid w:val="00BD0669"/>
    <w:rsid w:val="00BD201F"/>
    <w:rsid w:val="00BD3371"/>
    <w:rsid w:val="00BE5DA4"/>
    <w:rsid w:val="00BF1A9A"/>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5CCE"/>
    <w:rsid w:val="00C778A1"/>
    <w:rsid w:val="00C864E5"/>
    <w:rsid w:val="00C86724"/>
    <w:rsid w:val="00C92434"/>
    <w:rsid w:val="00CA1354"/>
    <w:rsid w:val="00CA6C68"/>
    <w:rsid w:val="00CC7DE2"/>
    <w:rsid w:val="00CD7F25"/>
    <w:rsid w:val="00CF2A8A"/>
    <w:rsid w:val="00CF2DE2"/>
    <w:rsid w:val="00CF30C4"/>
    <w:rsid w:val="00CF6CFA"/>
    <w:rsid w:val="00D02E23"/>
    <w:rsid w:val="00D243E7"/>
    <w:rsid w:val="00D24469"/>
    <w:rsid w:val="00D24893"/>
    <w:rsid w:val="00D312D2"/>
    <w:rsid w:val="00D43612"/>
    <w:rsid w:val="00D46C74"/>
    <w:rsid w:val="00D52CBF"/>
    <w:rsid w:val="00D576CA"/>
    <w:rsid w:val="00D64597"/>
    <w:rsid w:val="00D662AA"/>
    <w:rsid w:val="00D66F04"/>
    <w:rsid w:val="00D678AC"/>
    <w:rsid w:val="00D70D38"/>
    <w:rsid w:val="00D71AF3"/>
    <w:rsid w:val="00D75213"/>
    <w:rsid w:val="00D83D1B"/>
    <w:rsid w:val="00D90043"/>
    <w:rsid w:val="00D93C63"/>
    <w:rsid w:val="00D979C6"/>
    <w:rsid w:val="00DA4AB8"/>
    <w:rsid w:val="00DB0B8A"/>
    <w:rsid w:val="00DC50E2"/>
    <w:rsid w:val="00DC54A0"/>
    <w:rsid w:val="00DC6C9C"/>
    <w:rsid w:val="00DD0624"/>
    <w:rsid w:val="00DD13B0"/>
    <w:rsid w:val="00DD14D3"/>
    <w:rsid w:val="00DD18A3"/>
    <w:rsid w:val="00DE0B7E"/>
    <w:rsid w:val="00DE0E37"/>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FEE"/>
    <w:rsid w:val="00E571E1"/>
    <w:rsid w:val="00E60A37"/>
    <w:rsid w:val="00E62221"/>
    <w:rsid w:val="00E62923"/>
    <w:rsid w:val="00E649E3"/>
    <w:rsid w:val="00E730A5"/>
    <w:rsid w:val="00E8108A"/>
    <w:rsid w:val="00E811F3"/>
    <w:rsid w:val="00E85F91"/>
    <w:rsid w:val="00EB0DA5"/>
    <w:rsid w:val="00EB78F4"/>
    <w:rsid w:val="00EE0ED9"/>
    <w:rsid w:val="00EE23B1"/>
    <w:rsid w:val="00EE2E55"/>
    <w:rsid w:val="00EE6F93"/>
    <w:rsid w:val="00EF0687"/>
    <w:rsid w:val="00EF1C05"/>
    <w:rsid w:val="00EF3951"/>
    <w:rsid w:val="00EF6426"/>
    <w:rsid w:val="00F02006"/>
    <w:rsid w:val="00F0574A"/>
    <w:rsid w:val="00F33A99"/>
    <w:rsid w:val="00F35F84"/>
    <w:rsid w:val="00F4528C"/>
    <w:rsid w:val="00F46A42"/>
    <w:rsid w:val="00F563B4"/>
    <w:rsid w:val="00F56439"/>
    <w:rsid w:val="00F56D4C"/>
    <w:rsid w:val="00F61F0B"/>
    <w:rsid w:val="00F658F3"/>
    <w:rsid w:val="00F676D0"/>
    <w:rsid w:val="00F67C74"/>
    <w:rsid w:val="00F8016B"/>
    <w:rsid w:val="00F804E1"/>
    <w:rsid w:val="00F874CE"/>
    <w:rsid w:val="00F87F88"/>
    <w:rsid w:val="00F90A9F"/>
    <w:rsid w:val="00F91DF6"/>
    <w:rsid w:val="00F962E3"/>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2D60D"/>
  <w15:chartTrackingRefBased/>
  <w15:docId w15:val="{03062097-8E20-4287-BAB0-C9E8D6A3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08A"/>
    <w:pPr>
      <w:spacing w:before="120" w:after="120"/>
    </w:pPr>
    <w:rPr>
      <w:rFonts w:ascii="Arial" w:hAnsi="Arial"/>
      <w:snapToGrid w:val="0"/>
      <w:lang w:val="en-GB"/>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 w:type="paragraph" w:customStyle="1" w:styleId="Text1">
    <w:name w:val="Text 1"/>
    <w:basedOn w:val="Normal"/>
    <w:link w:val="Text1Char"/>
    <w:rsid w:val="002D3756"/>
    <w:pPr>
      <w:ind w:left="850"/>
      <w:jc w:val="both"/>
    </w:pPr>
    <w:rPr>
      <w:rFonts w:ascii="Times New Roman" w:hAnsi="Times New Roman"/>
      <w:snapToGrid/>
      <w:sz w:val="24"/>
      <w:szCs w:val="24"/>
      <w:lang w:eastAsia="zh-CN"/>
    </w:rPr>
  </w:style>
  <w:style w:type="character" w:customStyle="1" w:styleId="Text1Char">
    <w:name w:val="Text 1 Char"/>
    <w:link w:val="Text1"/>
    <w:rsid w:val="002D3756"/>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83D1-4986-410E-91EA-55D200B7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3675</Words>
  <Characters>19078</Characters>
  <Application>Microsoft Office Word</Application>
  <DocSecurity>0</DocSecurity>
  <Lines>681</Lines>
  <Paragraphs>406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12</cp:revision>
  <cp:lastPrinted>2012-09-24T09:39:00Z</cp:lastPrinted>
  <dcterms:created xsi:type="dcterms:W3CDTF">2019-04-14T15:47:00Z</dcterms:created>
  <dcterms:modified xsi:type="dcterms:W3CDTF">2026-05-21T20:38:00Z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