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C12F5" w14:textId="0DB7D444" w:rsidR="005C5DE1" w:rsidRDefault="005C5DE1" w:rsidP="00D61AF9">
      <w:pPr>
        <w:pStyle w:val="Default"/>
        <w:spacing w:before="120" w:after="80" w:line="276" w:lineRule="auto"/>
        <w:jc w:val="center"/>
        <w:rPr>
          <w:rFonts w:asciiTheme="minorHAnsi" w:hAnsiTheme="minorHAnsi"/>
          <w:b/>
          <w:color w:val="259F90"/>
          <w:sz w:val="28"/>
          <w:lang w:bidi="sl-SI"/>
        </w:rPr>
      </w:pPr>
      <w:r>
        <w:rPr>
          <w:rFonts w:asciiTheme="minorHAnsi" w:hAnsiTheme="minorHAnsi"/>
          <w:b/>
          <w:color w:val="259F90"/>
          <w:sz w:val="28"/>
          <w:lang w:bidi="sl-SI"/>
        </w:rPr>
        <w:t>Task Assignment</w:t>
      </w:r>
      <w:r w:rsidR="00B87C65" w:rsidRPr="005C0BDD">
        <w:rPr>
          <w:rFonts w:asciiTheme="minorHAnsi" w:hAnsiTheme="minorHAnsi"/>
          <w:b/>
          <w:color w:val="259F90"/>
          <w:sz w:val="28"/>
          <w:lang w:bidi="sl-SI"/>
        </w:rPr>
        <w:t xml:space="preserve"> </w:t>
      </w:r>
      <w:r>
        <w:rPr>
          <w:rFonts w:asciiTheme="minorHAnsi" w:hAnsiTheme="minorHAnsi"/>
          <w:b/>
          <w:color w:val="259F90"/>
          <w:sz w:val="28"/>
          <w:lang w:bidi="sl-SI"/>
        </w:rPr>
        <w:t>Document</w:t>
      </w:r>
    </w:p>
    <w:p w14:paraId="3B677A44" w14:textId="77777777" w:rsidR="009F2F0C" w:rsidRPr="009F2F0C" w:rsidRDefault="009F2F0C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>Project title:</w:t>
      </w:r>
    </w:p>
    <w:p w14:paraId="65C561DC" w14:textId="77777777" w:rsidR="009F2F0C" w:rsidRPr="009F2F0C" w:rsidRDefault="009F2F0C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>Project acronym:</w:t>
      </w:r>
    </w:p>
    <w:p w14:paraId="11391394" w14:textId="77777777" w:rsidR="009F2F0C" w:rsidRPr="009F2F0C" w:rsidRDefault="009F2F0C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>Project ID:</w:t>
      </w:r>
    </w:p>
    <w:p w14:paraId="75C22E0B" w14:textId="77777777" w:rsidR="009F2F0C" w:rsidRPr="009F2F0C" w:rsidRDefault="009F2F0C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>Project partner name:</w:t>
      </w:r>
    </w:p>
    <w:p w14:paraId="7B349FF4" w14:textId="77777777" w:rsidR="009F2F0C" w:rsidRPr="009F2F0C" w:rsidRDefault="009F2F0C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>Name of employee:</w:t>
      </w:r>
    </w:p>
    <w:p w14:paraId="284D85C1" w14:textId="77777777" w:rsidR="009F2F0C" w:rsidRDefault="009F2F0C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Assignment applicable from </w:t>
      </w:r>
      <w:r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(indicate the date):</w:t>
      </w:r>
    </w:p>
    <w:p w14:paraId="6CE1687F" w14:textId="77777777" w:rsidR="009F2F0C" w:rsidRPr="009F2F0C" w:rsidRDefault="009F2F0C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Assigment version </w:t>
      </w:r>
      <w:r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(number):</w:t>
      </w:r>
      <w:r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 </w:t>
      </w:r>
    </w:p>
    <w:p w14:paraId="324E325B" w14:textId="77777777" w:rsidR="009F2F0C" w:rsidRPr="009F2F0C" w:rsidRDefault="009F2F0C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</w:p>
    <w:p w14:paraId="18147E14" w14:textId="181C7BB0" w:rsidR="00F77323" w:rsidRDefault="009F2F0C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>With</w:t>
      </w:r>
      <w:r w:rsidR="00B87C65"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 </w:t>
      </w:r>
      <w:r>
        <w:rPr>
          <w:rFonts w:asciiTheme="minorHAnsi" w:hAnsiTheme="minorHAnsi"/>
          <w:bCs/>
          <w:color w:val="auto"/>
          <w:sz w:val="22"/>
          <w:szCs w:val="22"/>
          <w:lang w:bidi="sl-SI"/>
        </w:rPr>
        <w:t>this task assignment, it is</w:t>
      </w:r>
      <w:r w:rsidR="001D75B9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 confirmed that </w:t>
      </w:r>
      <w:r w:rsidR="001D75B9"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_________________________</w:t>
      </w:r>
      <w:r w:rsidR="00DF1F12"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______</w:t>
      </w:r>
      <w:r w:rsidR="001D75B9"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</w:t>
      </w:r>
      <w:r w:rsidR="00DF1F12"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_(name employee)</w:t>
      </w:r>
      <w:r w:rsidR="00DF1F12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 </w:t>
      </w:r>
      <w:r w:rsidR="001D75B9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works on the above-mentioned project. In case </w:t>
      </w:r>
      <w:r w:rsidR="00E00265"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________________________</w:t>
      </w:r>
      <w:r w:rsid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________</w:t>
      </w:r>
      <w:r w:rsidR="00E00265"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(name employee)</w:t>
      </w:r>
      <w:r w:rsidR="00E00265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 </w:t>
      </w:r>
      <w:r w:rsidR="001D75B9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 is involved in other EU funded projects, it is ensured that there is no double financing, as not more than 100%</w:t>
      </w:r>
      <w:r w:rsidR="00F77323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 of employee working time will be reported.</w:t>
      </w:r>
    </w:p>
    <w:p w14:paraId="0217EDFB" w14:textId="77777777" w:rsidR="00E00265" w:rsidRDefault="00E00265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</w:p>
    <w:p w14:paraId="11A4EF2B" w14:textId="4F277F8D" w:rsidR="00F77323" w:rsidRDefault="00F77323" w:rsidP="00F77323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_______________________</w:t>
      </w:r>
      <w:r w:rsidR="004A244F"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___</w:t>
      </w:r>
      <w:r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__</w:t>
      </w:r>
      <w:r w:rsidR="00DF1F12"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(name employee)</w:t>
      </w:r>
      <w:r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,</w:t>
      </w:r>
      <w:r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 acting as __</w:t>
      </w:r>
      <w:r w:rsidR="00DF1F12">
        <w:rPr>
          <w:rFonts w:asciiTheme="minorHAnsi" w:hAnsiTheme="minorHAnsi"/>
          <w:bCs/>
          <w:color w:val="auto"/>
          <w:sz w:val="22"/>
          <w:szCs w:val="22"/>
          <w:lang w:bidi="sl-SI"/>
        </w:rPr>
        <w:t>____</w:t>
      </w:r>
      <w:r>
        <w:rPr>
          <w:rFonts w:asciiTheme="minorHAnsi" w:hAnsiTheme="minorHAnsi"/>
          <w:bCs/>
          <w:color w:val="auto"/>
          <w:sz w:val="22"/>
          <w:szCs w:val="22"/>
          <w:lang w:bidi="sl-SI"/>
        </w:rPr>
        <w:t>_______________(</w:t>
      </w:r>
      <w:r w:rsidRPr="006829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function name</w:t>
      </w:r>
      <w:r>
        <w:rPr>
          <w:rFonts w:asciiTheme="minorHAnsi" w:hAnsiTheme="minorHAnsi"/>
          <w:bCs/>
          <w:color w:val="auto"/>
          <w:sz w:val="22"/>
          <w:szCs w:val="22"/>
          <w:lang w:bidi="sl-SI"/>
        </w:rPr>
        <w:t>), carries out the following tasks in the frame of the implementation of the project:</w:t>
      </w:r>
    </w:p>
    <w:p w14:paraId="63923158" w14:textId="46EC3B67" w:rsidR="00F77323" w:rsidRPr="00682965" w:rsidRDefault="00F77323" w:rsidP="00F77323">
      <w:pPr>
        <w:pStyle w:val="Default"/>
        <w:numPr>
          <w:ilvl w:val="0"/>
          <w:numId w:val="36"/>
        </w:numPr>
        <w:spacing w:before="120" w:after="80" w:line="276" w:lineRule="auto"/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</w:pPr>
      <w:r w:rsidRPr="006829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(</w:t>
      </w:r>
      <w:r w:rsidR="00682965" w:rsidRPr="006829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specify task</w:t>
      </w:r>
      <w:r w:rsidRPr="006829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)</w:t>
      </w:r>
    </w:p>
    <w:p w14:paraId="40F8DCAC" w14:textId="77777777" w:rsidR="00682965" w:rsidRPr="00682965" w:rsidRDefault="00682965" w:rsidP="00682965">
      <w:pPr>
        <w:pStyle w:val="Default"/>
        <w:numPr>
          <w:ilvl w:val="0"/>
          <w:numId w:val="36"/>
        </w:numPr>
        <w:spacing w:before="120" w:after="80" w:line="276" w:lineRule="auto"/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</w:pPr>
      <w:r w:rsidRPr="006829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(specify task)</w:t>
      </w:r>
    </w:p>
    <w:p w14:paraId="26367F96" w14:textId="77777777" w:rsidR="00682965" w:rsidRPr="00682965" w:rsidRDefault="00682965" w:rsidP="00682965">
      <w:pPr>
        <w:pStyle w:val="Default"/>
        <w:numPr>
          <w:ilvl w:val="0"/>
          <w:numId w:val="36"/>
        </w:numPr>
        <w:spacing w:before="120" w:after="80" w:line="276" w:lineRule="auto"/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</w:pPr>
      <w:r w:rsidRPr="006829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(specify task)</w:t>
      </w:r>
    </w:p>
    <w:p w14:paraId="6043B138" w14:textId="77777777" w:rsidR="00F77323" w:rsidRDefault="00F77323" w:rsidP="00F77323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</w:p>
    <w:p w14:paraId="39A99B07" w14:textId="70756D2E" w:rsidR="00F77323" w:rsidRPr="00F77323" w:rsidRDefault="00E00265" w:rsidP="00F77323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____________________________(name employee),</w:t>
      </w:r>
      <w:r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 </w:t>
      </w:r>
      <w:r w:rsidR="00F77323">
        <w:rPr>
          <w:rFonts w:asciiTheme="minorHAnsi" w:hAnsiTheme="minorHAnsi"/>
          <w:bCs/>
          <w:color w:val="auto"/>
          <w:sz w:val="22"/>
          <w:szCs w:val="22"/>
          <w:lang w:bidi="sl-SI"/>
        </w:rPr>
        <w:t>will dedicate _____</w:t>
      </w:r>
      <w:r w:rsidR="00755FA7">
        <w:rPr>
          <w:rFonts w:asciiTheme="minorHAnsi" w:hAnsiTheme="minorHAnsi"/>
          <w:bCs/>
          <w:color w:val="auto"/>
          <w:sz w:val="22"/>
          <w:szCs w:val="22"/>
          <w:lang w:bidi="sl-SI"/>
        </w:rPr>
        <w:t>_</w:t>
      </w:r>
      <w:r w:rsidR="00F77323">
        <w:rPr>
          <w:rFonts w:asciiTheme="minorHAnsi" w:hAnsiTheme="minorHAnsi"/>
          <w:bCs/>
          <w:color w:val="auto"/>
          <w:sz w:val="22"/>
          <w:szCs w:val="22"/>
          <w:lang w:bidi="sl-SI"/>
        </w:rPr>
        <w:t>%</w:t>
      </w:r>
      <w:r w:rsidR="00F77323"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 xml:space="preserve">(percentage of working time) </w:t>
      </w:r>
      <w:r w:rsidR="00F77323">
        <w:rPr>
          <w:rFonts w:asciiTheme="minorHAnsi" w:hAnsiTheme="minorHAnsi"/>
          <w:bCs/>
          <w:color w:val="auto"/>
          <w:sz w:val="22"/>
          <w:szCs w:val="22"/>
          <w:lang w:bidi="sl-SI"/>
        </w:rPr>
        <w:t>of her/his working time per month to carrying out the tasks as described above.</w:t>
      </w:r>
    </w:p>
    <w:p w14:paraId="619D164F" w14:textId="77777777" w:rsidR="00DF6E93" w:rsidRDefault="00DF6E93" w:rsidP="00EA1F1E">
      <w:pPr>
        <w:spacing w:after="0" w:line="276" w:lineRule="auto"/>
        <w:rPr>
          <w:bCs/>
          <w:lang w:val="hr-HR"/>
        </w:rPr>
      </w:pPr>
    </w:p>
    <w:p w14:paraId="64BCFAF1" w14:textId="77777777" w:rsidR="00755FA7" w:rsidRDefault="00755FA7" w:rsidP="00EA1F1E">
      <w:pPr>
        <w:spacing w:after="0" w:line="276" w:lineRule="auto"/>
        <w:rPr>
          <w:bCs/>
          <w:lang w:val="hr-HR"/>
        </w:rPr>
      </w:pPr>
    </w:p>
    <w:p w14:paraId="3A325B6F" w14:textId="77777777" w:rsidR="00E67AD8" w:rsidRDefault="00E67AD8" w:rsidP="00EA1F1E">
      <w:pPr>
        <w:spacing w:after="0" w:line="276" w:lineRule="auto"/>
        <w:rPr>
          <w:bCs/>
          <w:lang w:val="hr-HR"/>
        </w:rPr>
      </w:pPr>
    </w:p>
    <w:p w14:paraId="5CFA8C2B" w14:textId="77777777" w:rsidR="00F77323" w:rsidRDefault="00F77323" w:rsidP="00EA1F1E">
      <w:pPr>
        <w:spacing w:after="0" w:line="276" w:lineRule="auto"/>
        <w:rPr>
          <w:bCs/>
          <w:lang w:val="hr-HR"/>
        </w:rPr>
      </w:pPr>
    </w:p>
    <w:p w14:paraId="3EFD0D05" w14:textId="558C80D5" w:rsidR="00F77323" w:rsidRDefault="00F77323" w:rsidP="00EA1F1E">
      <w:pPr>
        <w:spacing w:after="0" w:line="276" w:lineRule="auto"/>
        <w:rPr>
          <w:bCs/>
          <w:lang w:val="hr-HR"/>
        </w:rPr>
      </w:pPr>
      <w:r>
        <w:rPr>
          <w:bCs/>
          <w:lang w:val="hr-HR"/>
        </w:rPr>
        <w:t>___________________________                                                                     ___________________________</w:t>
      </w:r>
    </w:p>
    <w:p w14:paraId="55CE7F5C" w14:textId="668DB952" w:rsidR="009B37C9" w:rsidRPr="009B37C9" w:rsidRDefault="009B37C9" w:rsidP="009B37C9">
      <w:pPr>
        <w:pStyle w:val="CE-StandardText"/>
        <w:ind w:right="424"/>
        <w:jc w:val="left"/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</w:pPr>
      <w:r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 xml:space="preserve">         </w:t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>Employer’s signature</w:t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 xml:space="preserve">                        </w:t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>Employee’s signature</w:t>
      </w:r>
    </w:p>
    <w:p w14:paraId="6DF8D026" w14:textId="6669907C" w:rsidR="009B37C9" w:rsidRPr="009B37C9" w:rsidRDefault="009B37C9" w:rsidP="009B37C9">
      <w:pPr>
        <w:pStyle w:val="CE-StandardText"/>
        <w:ind w:right="424"/>
        <w:jc w:val="left"/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</w:pPr>
      <w:r>
        <w:rPr>
          <w:rFonts w:asciiTheme="minorHAnsi" w:hAnsiTheme="minorHAnsi" w:cs="Trebuchet MS"/>
          <w:bCs/>
          <w:i/>
          <w:iCs/>
          <w:color w:val="auto"/>
          <w:sz w:val="22"/>
          <w:szCs w:val="22"/>
          <w:lang w:val="sl-SI" w:eastAsia="sl-SI" w:bidi="sl-SI"/>
        </w:rPr>
        <w:t xml:space="preserve">         (</w:t>
      </w:r>
      <w:r w:rsidRPr="009B37C9">
        <w:rPr>
          <w:rFonts w:asciiTheme="minorHAnsi" w:hAnsiTheme="minorHAnsi" w:cs="Trebuchet MS"/>
          <w:bCs/>
          <w:i/>
          <w:iCs/>
          <w:color w:val="auto"/>
          <w:sz w:val="22"/>
          <w:szCs w:val="22"/>
          <w:lang w:val="sl-SI" w:eastAsia="sl-SI" w:bidi="sl-SI"/>
        </w:rPr>
        <w:t>name of employer</w:t>
      </w:r>
      <w:r>
        <w:rPr>
          <w:rFonts w:asciiTheme="minorHAnsi" w:hAnsiTheme="minorHAnsi" w:cs="Trebuchet MS"/>
          <w:bCs/>
          <w:i/>
          <w:iCs/>
          <w:color w:val="auto"/>
          <w:sz w:val="22"/>
          <w:szCs w:val="22"/>
          <w:lang w:val="sl-SI" w:eastAsia="sl-SI" w:bidi="sl-SI"/>
        </w:rPr>
        <w:t>)</w:t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 xml:space="preserve">                         </w:t>
      </w:r>
      <w:r>
        <w:rPr>
          <w:rFonts w:asciiTheme="minorHAnsi" w:hAnsiTheme="minorHAnsi" w:cs="Trebuchet MS"/>
          <w:bCs/>
          <w:i/>
          <w:iCs/>
          <w:color w:val="auto"/>
          <w:sz w:val="22"/>
          <w:szCs w:val="22"/>
          <w:lang w:val="sl-SI" w:eastAsia="sl-SI" w:bidi="sl-SI"/>
        </w:rPr>
        <w:t>(</w:t>
      </w:r>
      <w:r w:rsidRPr="009B37C9">
        <w:rPr>
          <w:rFonts w:asciiTheme="minorHAnsi" w:hAnsiTheme="minorHAnsi" w:cs="Trebuchet MS"/>
          <w:bCs/>
          <w:i/>
          <w:iCs/>
          <w:color w:val="auto"/>
          <w:sz w:val="22"/>
          <w:szCs w:val="22"/>
          <w:lang w:val="sl-SI" w:eastAsia="sl-SI" w:bidi="sl-SI"/>
        </w:rPr>
        <w:t>name of employee</w:t>
      </w:r>
      <w:r>
        <w:rPr>
          <w:rFonts w:asciiTheme="minorHAnsi" w:hAnsiTheme="minorHAnsi" w:cs="Trebuchet MS"/>
          <w:bCs/>
          <w:i/>
          <w:iCs/>
          <w:color w:val="auto"/>
          <w:sz w:val="22"/>
          <w:szCs w:val="22"/>
          <w:lang w:val="sl-SI" w:eastAsia="sl-SI" w:bidi="sl-SI"/>
        </w:rPr>
        <w:t>)</w:t>
      </w:r>
    </w:p>
    <w:p w14:paraId="785D906E" w14:textId="77777777" w:rsidR="00F77323" w:rsidRPr="009F2F0C" w:rsidRDefault="00F77323" w:rsidP="009B37C9">
      <w:pPr>
        <w:spacing w:after="0" w:line="276" w:lineRule="auto"/>
        <w:rPr>
          <w:bCs/>
          <w:lang w:val="hr-HR"/>
        </w:rPr>
      </w:pPr>
    </w:p>
    <w:sectPr w:rsidR="00F77323" w:rsidRPr="009F2F0C" w:rsidSect="005B0D9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65A28" w14:textId="77777777" w:rsidR="00725906" w:rsidRDefault="00725906" w:rsidP="00DF6E93">
      <w:pPr>
        <w:spacing w:after="0" w:line="240" w:lineRule="auto"/>
      </w:pPr>
      <w:r>
        <w:separator/>
      </w:r>
    </w:p>
  </w:endnote>
  <w:endnote w:type="continuationSeparator" w:id="0">
    <w:p w14:paraId="35A5FE69" w14:textId="77777777" w:rsidR="00725906" w:rsidRDefault="00725906" w:rsidP="00DF6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410409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40C497" w14:textId="2672C605" w:rsidR="00573E64" w:rsidRDefault="00610104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3B994016" wp14:editId="0F90C2E5">
              <wp:simplePos x="0" y="0"/>
              <wp:positionH relativeFrom="column">
                <wp:posOffset>-1324303</wp:posOffset>
              </wp:positionH>
              <wp:positionV relativeFrom="paragraph">
                <wp:posOffset>-1154123</wp:posOffset>
              </wp:positionV>
              <wp:extent cx="8648276" cy="2174524"/>
              <wp:effectExtent l="0" t="0" r="635" b="0"/>
              <wp:wrapNone/>
              <wp:docPr id="5" name="Picture 5" descr="A picture containing text, watercraft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Picture 5" descr="A picture containing text, watercraft&#10;&#10;Description automatically generated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648276" cy="217452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14:paraId="0FC38B64" w14:textId="5BC73852" w:rsidR="00504126" w:rsidRDefault="005041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5A554" w14:textId="77777777" w:rsidR="00725906" w:rsidRDefault="00725906" w:rsidP="00DF6E93">
      <w:pPr>
        <w:spacing w:after="0" w:line="240" w:lineRule="auto"/>
      </w:pPr>
      <w:r>
        <w:separator/>
      </w:r>
    </w:p>
  </w:footnote>
  <w:footnote w:type="continuationSeparator" w:id="0">
    <w:p w14:paraId="390844D1" w14:textId="77777777" w:rsidR="00725906" w:rsidRDefault="00725906" w:rsidP="00DF6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58F49" w14:textId="40048A49" w:rsidR="003E509D" w:rsidRDefault="00BC1E50">
    <w:pPr>
      <w:pStyle w:val="Header"/>
    </w:pPr>
    <w:r>
      <w:rPr>
        <w:noProof/>
      </w:rPr>
      <w:drawing>
        <wp:inline distT="0" distB="0" distL="0" distR="0" wp14:anchorId="42423A1D" wp14:editId="269BBF3F">
          <wp:extent cx="2816217" cy="84945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16217" cy="8494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9E76B" w14:textId="77777777" w:rsidR="00610104" w:rsidRPr="00610104" w:rsidRDefault="00610104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956DA"/>
    <w:multiLevelType w:val="hybridMultilevel"/>
    <w:tmpl w:val="70CCB0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C7C1E"/>
    <w:multiLevelType w:val="hybridMultilevel"/>
    <w:tmpl w:val="B6A0951C"/>
    <w:lvl w:ilvl="0" w:tplc="F504362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/>
        <w:u w:val="singl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F7091"/>
    <w:multiLevelType w:val="hybridMultilevel"/>
    <w:tmpl w:val="7EE6AC9A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13A0A"/>
    <w:multiLevelType w:val="hybridMultilevel"/>
    <w:tmpl w:val="A076415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91E75"/>
    <w:multiLevelType w:val="hybridMultilevel"/>
    <w:tmpl w:val="7146F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55040"/>
    <w:multiLevelType w:val="hybridMultilevel"/>
    <w:tmpl w:val="C5584D34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4BC9"/>
    <w:multiLevelType w:val="multilevel"/>
    <w:tmpl w:val="EA7ADA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u w:val="none"/>
      </w:rPr>
    </w:lvl>
  </w:abstractNum>
  <w:abstractNum w:abstractNumId="7" w15:restartNumberingAfterBreak="0">
    <w:nsid w:val="190C07A7"/>
    <w:multiLevelType w:val="hybridMultilevel"/>
    <w:tmpl w:val="C94E3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E0D86"/>
    <w:multiLevelType w:val="hybridMultilevel"/>
    <w:tmpl w:val="E91A217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55E73"/>
    <w:multiLevelType w:val="hybridMultilevel"/>
    <w:tmpl w:val="E7F66CD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25724"/>
    <w:multiLevelType w:val="hybridMultilevel"/>
    <w:tmpl w:val="9FF4D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1275F"/>
    <w:multiLevelType w:val="hybridMultilevel"/>
    <w:tmpl w:val="7C8EEED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911A91"/>
    <w:multiLevelType w:val="hybridMultilevel"/>
    <w:tmpl w:val="D9F66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C6C47"/>
    <w:multiLevelType w:val="hybridMultilevel"/>
    <w:tmpl w:val="64EE5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F3518"/>
    <w:multiLevelType w:val="hybridMultilevel"/>
    <w:tmpl w:val="84BE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BD69E3"/>
    <w:multiLevelType w:val="hybridMultilevel"/>
    <w:tmpl w:val="6254AEB4"/>
    <w:lvl w:ilvl="0" w:tplc="0424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D48FF"/>
    <w:multiLevelType w:val="hybridMultilevel"/>
    <w:tmpl w:val="656C7E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E952F4"/>
    <w:multiLevelType w:val="hybridMultilevel"/>
    <w:tmpl w:val="382EA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36"/>
    <w:multiLevelType w:val="hybridMultilevel"/>
    <w:tmpl w:val="FD926504"/>
    <w:lvl w:ilvl="0" w:tplc="48462662">
      <w:numFmt w:val="bullet"/>
      <w:lvlText w:val="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312D4"/>
    <w:multiLevelType w:val="hybridMultilevel"/>
    <w:tmpl w:val="4DAC16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A93598"/>
    <w:multiLevelType w:val="hybridMultilevel"/>
    <w:tmpl w:val="E5ACA3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FE0517"/>
    <w:multiLevelType w:val="hybridMultilevel"/>
    <w:tmpl w:val="C520E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296534"/>
    <w:multiLevelType w:val="hybridMultilevel"/>
    <w:tmpl w:val="7F789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E2524"/>
    <w:multiLevelType w:val="hybridMultilevel"/>
    <w:tmpl w:val="011E5E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563F8"/>
    <w:multiLevelType w:val="hybridMultilevel"/>
    <w:tmpl w:val="EAC2D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06819"/>
    <w:multiLevelType w:val="hybridMultilevel"/>
    <w:tmpl w:val="C94E3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C17E46"/>
    <w:multiLevelType w:val="hybridMultilevel"/>
    <w:tmpl w:val="FFE46E12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413CBD"/>
    <w:multiLevelType w:val="hybridMultilevel"/>
    <w:tmpl w:val="FFB469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437C64"/>
    <w:multiLevelType w:val="hybridMultilevel"/>
    <w:tmpl w:val="D682B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15273B"/>
    <w:multiLevelType w:val="hybridMultilevel"/>
    <w:tmpl w:val="9A1EED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E35ABC"/>
    <w:multiLevelType w:val="hybridMultilevel"/>
    <w:tmpl w:val="2C7ACD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48B405A"/>
    <w:multiLevelType w:val="hybridMultilevel"/>
    <w:tmpl w:val="032E4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774AF"/>
    <w:multiLevelType w:val="hybridMultilevel"/>
    <w:tmpl w:val="AB821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293E60"/>
    <w:multiLevelType w:val="hybridMultilevel"/>
    <w:tmpl w:val="48B00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EF5AA6"/>
    <w:multiLevelType w:val="hybridMultilevel"/>
    <w:tmpl w:val="971E0554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9559DB"/>
    <w:multiLevelType w:val="hybridMultilevel"/>
    <w:tmpl w:val="D338B6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098970">
    <w:abstractNumId w:val="1"/>
  </w:num>
  <w:num w:numId="2" w16cid:durableId="263154051">
    <w:abstractNumId w:val="15"/>
  </w:num>
  <w:num w:numId="3" w16cid:durableId="69621568">
    <w:abstractNumId w:val="27"/>
  </w:num>
  <w:num w:numId="4" w16cid:durableId="957226412">
    <w:abstractNumId w:val="14"/>
  </w:num>
  <w:num w:numId="5" w16cid:durableId="2096514246">
    <w:abstractNumId w:val="19"/>
  </w:num>
  <w:num w:numId="6" w16cid:durableId="395670383">
    <w:abstractNumId w:val="5"/>
  </w:num>
  <w:num w:numId="7" w16cid:durableId="783500124">
    <w:abstractNumId w:val="0"/>
  </w:num>
  <w:num w:numId="8" w16cid:durableId="117653834">
    <w:abstractNumId w:val="20"/>
  </w:num>
  <w:num w:numId="9" w16cid:durableId="609750223">
    <w:abstractNumId w:val="18"/>
  </w:num>
  <w:num w:numId="10" w16cid:durableId="1572734384">
    <w:abstractNumId w:val="26"/>
  </w:num>
  <w:num w:numId="11" w16cid:durableId="554970107">
    <w:abstractNumId w:val="2"/>
  </w:num>
  <w:num w:numId="12" w16cid:durableId="1072894036">
    <w:abstractNumId w:val="21"/>
  </w:num>
  <w:num w:numId="13" w16cid:durableId="1629164194">
    <w:abstractNumId w:val="28"/>
  </w:num>
  <w:num w:numId="14" w16cid:durableId="1322857331">
    <w:abstractNumId w:val="25"/>
  </w:num>
  <w:num w:numId="15" w16cid:durableId="394082960">
    <w:abstractNumId w:val="7"/>
  </w:num>
  <w:num w:numId="16" w16cid:durableId="2131581446">
    <w:abstractNumId w:val="9"/>
  </w:num>
  <w:num w:numId="17" w16cid:durableId="2127695429">
    <w:abstractNumId w:val="11"/>
  </w:num>
  <w:num w:numId="18" w16cid:durableId="1701469000">
    <w:abstractNumId w:val="29"/>
  </w:num>
  <w:num w:numId="19" w16cid:durableId="1282883283">
    <w:abstractNumId w:val="17"/>
  </w:num>
  <w:num w:numId="20" w16cid:durableId="1578245447">
    <w:abstractNumId w:val="22"/>
  </w:num>
  <w:num w:numId="21" w16cid:durableId="1983384413">
    <w:abstractNumId w:val="33"/>
  </w:num>
  <w:num w:numId="22" w16cid:durableId="646861281">
    <w:abstractNumId w:val="30"/>
  </w:num>
  <w:num w:numId="23" w16cid:durableId="2139178317">
    <w:abstractNumId w:val="34"/>
  </w:num>
  <w:num w:numId="24" w16cid:durableId="96877038">
    <w:abstractNumId w:val="12"/>
  </w:num>
  <w:num w:numId="25" w16cid:durableId="1771007060">
    <w:abstractNumId w:val="31"/>
  </w:num>
  <w:num w:numId="26" w16cid:durableId="1424718657">
    <w:abstractNumId w:val="10"/>
  </w:num>
  <w:num w:numId="27" w16cid:durableId="1963341224">
    <w:abstractNumId w:val="13"/>
  </w:num>
  <w:num w:numId="28" w16cid:durableId="422066149">
    <w:abstractNumId w:val="4"/>
  </w:num>
  <w:num w:numId="29" w16cid:durableId="862015742">
    <w:abstractNumId w:val="24"/>
  </w:num>
  <w:num w:numId="30" w16cid:durableId="458963088">
    <w:abstractNumId w:val="6"/>
  </w:num>
  <w:num w:numId="31" w16cid:durableId="1366835130">
    <w:abstractNumId w:val="35"/>
  </w:num>
  <w:num w:numId="32" w16cid:durableId="547491425">
    <w:abstractNumId w:val="3"/>
  </w:num>
  <w:num w:numId="33" w16cid:durableId="953639388">
    <w:abstractNumId w:val="8"/>
  </w:num>
  <w:num w:numId="34" w16cid:durableId="1846431094">
    <w:abstractNumId w:val="32"/>
  </w:num>
  <w:num w:numId="35" w16cid:durableId="183634112">
    <w:abstractNumId w:val="23"/>
  </w:num>
  <w:num w:numId="36" w16cid:durableId="120711027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CAD"/>
    <w:rsid w:val="00035A7E"/>
    <w:rsid w:val="00036074"/>
    <w:rsid w:val="000371C5"/>
    <w:rsid w:val="00066DE8"/>
    <w:rsid w:val="00084CAD"/>
    <w:rsid w:val="000A7F4B"/>
    <w:rsid w:val="000B4700"/>
    <w:rsid w:val="000E3F15"/>
    <w:rsid w:val="000E4F70"/>
    <w:rsid w:val="000E6B01"/>
    <w:rsid w:val="00196EB0"/>
    <w:rsid w:val="001A54B3"/>
    <w:rsid w:val="001C7307"/>
    <w:rsid w:val="001D75B9"/>
    <w:rsid w:val="00200C08"/>
    <w:rsid w:val="00265B38"/>
    <w:rsid w:val="00270148"/>
    <w:rsid w:val="00282D9F"/>
    <w:rsid w:val="00305DFD"/>
    <w:rsid w:val="00332B98"/>
    <w:rsid w:val="00360064"/>
    <w:rsid w:val="003A19B6"/>
    <w:rsid w:val="003B24F4"/>
    <w:rsid w:val="003C735E"/>
    <w:rsid w:val="003E509D"/>
    <w:rsid w:val="003F7E54"/>
    <w:rsid w:val="004363D5"/>
    <w:rsid w:val="00480CAA"/>
    <w:rsid w:val="00484C34"/>
    <w:rsid w:val="004A244F"/>
    <w:rsid w:val="004E462A"/>
    <w:rsid w:val="004F5435"/>
    <w:rsid w:val="00504126"/>
    <w:rsid w:val="00573E64"/>
    <w:rsid w:val="005B0D94"/>
    <w:rsid w:val="005C0BDD"/>
    <w:rsid w:val="005C5DE1"/>
    <w:rsid w:val="00610104"/>
    <w:rsid w:val="00622274"/>
    <w:rsid w:val="006552B5"/>
    <w:rsid w:val="00674B0D"/>
    <w:rsid w:val="00682965"/>
    <w:rsid w:val="00687AD1"/>
    <w:rsid w:val="006B6C83"/>
    <w:rsid w:val="006E6555"/>
    <w:rsid w:val="00701FF0"/>
    <w:rsid w:val="00715307"/>
    <w:rsid w:val="00725906"/>
    <w:rsid w:val="00755FA7"/>
    <w:rsid w:val="00757430"/>
    <w:rsid w:val="007639ED"/>
    <w:rsid w:val="008102C7"/>
    <w:rsid w:val="00870F3B"/>
    <w:rsid w:val="00876F33"/>
    <w:rsid w:val="00886986"/>
    <w:rsid w:val="00890439"/>
    <w:rsid w:val="008C049A"/>
    <w:rsid w:val="008C2159"/>
    <w:rsid w:val="008F3602"/>
    <w:rsid w:val="00953F68"/>
    <w:rsid w:val="009B37C9"/>
    <w:rsid w:val="009C0590"/>
    <w:rsid w:val="009F2F0C"/>
    <w:rsid w:val="00A3418C"/>
    <w:rsid w:val="00A57C74"/>
    <w:rsid w:val="00A77A9A"/>
    <w:rsid w:val="00AC30EE"/>
    <w:rsid w:val="00AE7F34"/>
    <w:rsid w:val="00B279F4"/>
    <w:rsid w:val="00B354C4"/>
    <w:rsid w:val="00B87C65"/>
    <w:rsid w:val="00BB3B99"/>
    <w:rsid w:val="00BC1E50"/>
    <w:rsid w:val="00C17764"/>
    <w:rsid w:val="00C34EDB"/>
    <w:rsid w:val="00C72EBD"/>
    <w:rsid w:val="00C774A9"/>
    <w:rsid w:val="00CB5A3F"/>
    <w:rsid w:val="00CC5063"/>
    <w:rsid w:val="00D446C8"/>
    <w:rsid w:val="00D559B2"/>
    <w:rsid w:val="00D61AF9"/>
    <w:rsid w:val="00D73516"/>
    <w:rsid w:val="00D73E41"/>
    <w:rsid w:val="00D77E14"/>
    <w:rsid w:val="00DC6468"/>
    <w:rsid w:val="00DE6960"/>
    <w:rsid w:val="00DF1F12"/>
    <w:rsid w:val="00DF47F9"/>
    <w:rsid w:val="00DF6E93"/>
    <w:rsid w:val="00E00265"/>
    <w:rsid w:val="00E10E80"/>
    <w:rsid w:val="00E67AD8"/>
    <w:rsid w:val="00E9202B"/>
    <w:rsid w:val="00EA1F1E"/>
    <w:rsid w:val="00EF7E28"/>
    <w:rsid w:val="00F06F9F"/>
    <w:rsid w:val="00F216D7"/>
    <w:rsid w:val="00F60160"/>
    <w:rsid w:val="00F77323"/>
    <w:rsid w:val="00FA1599"/>
    <w:rsid w:val="00FB7E6A"/>
    <w:rsid w:val="00FC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3CBAE"/>
  <w15:docId w15:val="{E5FA38AF-74E7-44D9-BEBC-DBB710F0A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E93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F6E93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val="sl-SI" w:eastAsia="sl-SI"/>
    </w:rPr>
  </w:style>
  <w:style w:type="paragraph" w:styleId="ListParagraph">
    <w:name w:val="List Paragraph"/>
    <w:basedOn w:val="Normal"/>
    <w:link w:val="ListParagraphChar"/>
    <w:uiPriority w:val="34"/>
    <w:qFormat/>
    <w:rsid w:val="00DF6E9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6E93"/>
    <w:rPr>
      <w:lang w:val="en-GB"/>
    </w:rPr>
  </w:style>
  <w:style w:type="table" w:styleId="TableGrid">
    <w:name w:val="Table Grid"/>
    <w:basedOn w:val="TableNormal"/>
    <w:uiPriority w:val="39"/>
    <w:rsid w:val="00DF6E93"/>
    <w:pPr>
      <w:spacing w:after="0" w:line="240" w:lineRule="auto"/>
    </w:pPr>
    <w:rPr>
      <w:lang w:val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F6E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F6E93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val="bg-BG" w:eastAsia="bg-BG"/>
    </w:rPr>
  </w:style>
  <w:style w:type="character" w:customStyle="1" w:styleId="CommentTextChar">
    <w:name w:val="Comment Text Char"/>
    <w:basedOn w:val="DefaultParagraphFont"/>
    <w:link w:val="CommentText"/>
    <w:semiHidden/>
    <w:rsid w:val="00DF6E93"/>
    <w:rPr>
      <w:rFonts w:ascii="Times New Roman" w:eastAsia="Times New Roman" w:hAnsi="Times New Roman" w:cs="Times New Roman"/>
      <w:bCs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E93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6E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6E93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nhideWhenUsed/>
    <w:rsid w:val="00DF6E93"/>
    <w:rPr>
      <w:vertAlign w:val="superscript"/>
    </w:rPr>
  </w:style>
  <w:style w:type="table" w:styleId="LightGrid-Accent5">
    <w:name w:val="Light Grid Accent 5"/>
    <w:basedOn w:val="TableColumns1"/>
    <w:uiPriority w:val="62"/>
    <w:rsid w:val="00196EB0"/>
    <w:pPr>
      <w:spacing w:after="0" w:line="240" w:lineRule="auto"/>
    </w:pPr>
    <w:tblPr>
      <w:tblStyleRow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FFFFFF" w:themeFill="background1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  <w:tl2br w:val="none" w:sz="0" w:space="0" w:color="auto"/>
          <w:tr2bl w:val="none" w:sz="0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  <w:tl2br w:val="none" w:sz="0" w:space="0" w:color="auto"/>
          <w:tr2bl w:val="none" w:sz="0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196EB0"/>
    <w:pPr>
      <w:spacing w:after="160" w:line="259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EBD"/>
    <w:pPr>
      <w:spacing w:after="160"/>
    </w:pPr>
    <w:rPr>
      <w:rFonts w:asciiTheme="minorHAnsi" w:eastAsiaTheme="minorHAnsi" w:hAnsiTheme="minorHAnsi" w:cstheme="minorBidi"/>
      <w:b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EBD"/>
    <w:rPr>
      <w:rFonts w:ascii="Times New Roman" w:eastAsia="Times New Roman" w:hAnsi="Times New Roman" w:cs="Times New Roman"/>
      <w:b/>
      <w:bCs/>
      <w:sz w:val="20"/>
      <w:szCs w:val="20"/>
      <w:lang w:val="en-GB" w:eastAsia="bg-BG"/>
    </w:rPr>
  </w:style>
  <w:style w:type="paragraph" w:styleId="Header">
    <w:name w:val="header"/>
    <w:basedOn w:val="Normal"/>
    <w:link w:val="HeaderChar"/>
    <w:uiPriority w:val="99"/>
    <w:unhideWhenUsed/>
    <w:rsid w:val="00573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E6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73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E64"/>
    <w:rPr>
      <w:lang w:val="en-GB"/>
    </w:rPr>
  </w:style>
  <w:style w:type="paragraph" w:customStyle="1" w:styleId="CE-StandardText">
    <w:name w:val="CE-StandardText"/>
    <w:basedOn w:val="Normal"/>
    <w:link w:val="CE-StandardTextZchn"/>
    <w:qFormat/>
    <w:rsid w:val="009B37C9"/>
    <w:pPr>
      <w:spacing w:before="120" w:after="0" w:line="276" w:lineRule="auto"/>
      <w:jc w:val="both"/>
    </w:pPr>
    <w:rPr>
      <w:rFonts w:ascii="Trebuchet MS" w:eastAsia="Times New Roman" w:hAnsi="Trebuchet MS" w:cs="Times New Roman"/>
      <w:color w:val="000000" w:themeColor="text1"/>
      <w:sz w:val="20"/>
      <w:szCs w:val="18"/>
    </w:rPr>
  </w:style>
  <w:style w:type="character" w:customStyle="1" w:styleId="CE-StandardTextZchn">
    <w:name w:val="CE-StandardText Zchn"/>
    <w:basedOn w:val="DefaultParagraphFont"/>
    <w:link w:val="CE-StandardText"/>
    <w:rsid w:val="009B37C9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C6B10-68D2-40F2-9AC4-1143764AC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Pogačić</dc:creator>
  <cp:lastModifiedBy>Davor Skocibusic</cp:lastModifiedBy>
  <cp:revision>81</cp:revision>
  <dcterms:created xsi:type="dcterms:W3CDTF">2016-02-05T15:07:00Z</dcterms:created>
  <dcterms:modified xsi:type="dcterms:W3CDTF">2024-11-12T15:41:00Z</dcterms:modified>
</cp:coreProperties>
</file>